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1307B" w14:textId="77777777" w:rsidR="008055E5" w:rsidRPr="008055E5" w:rsidRDefault="008055E5" w:rsidP="008055E5">
      <w:pPr>
        <w:pStyle w:val="Ttulo1"/>
        <w:jc w:val="left"/>
        <w:rPr>
          <w:rFonts w:ascii="Arial" w:hAnsi="Arial" w:cs="Arial"/>
          <w:b/>
          <w:bCs/>
          <w:sz w:val="24"/>
          <w:szCs w:val="24"/>
          <w:u w:val="none"/>
        </w:rPr>
      </w:pPr>
      <w:bookmarkStart w:id="0" w:name="_Toc43538911"/>
      <w:r w:rsidRPr="008055E5">
        <w:rPr>
          <w:rFonts w:ascii="Arial" w:hAnsi="Arial" w:cs="Arial"/>
          <w:b/>
          <w:bCs/>
          <w:sz w:val="24"/>
          <w:szCs w:val="24"/>
          <w:u w:val="none"/>
        </w:rPr>
        <w:t>ANEXO V - MODELO DE CONTRATO</w:t>
      </w:r>
      <w:bookmarkEnd w:id="0"/>
    </w:p>
    <w:p w14:paraId="71FD9FF2" w14:textId="77777777" w:rsidR="008055E5" w:rsidRPr="008055E5" w:rsidRDefault="008055E5" w:rsidP="008055E5">
      <w:pPr>
        <w:ind w:left="0"/>
        <w:rPr>
          <w:sz w:val="24"/>
          <w:szCs w:val="24"/>
        </w:rPr>
      </w:pPr>
    </w:p>
    <w:p w14:paraId="29EDE8C6" w14:textId="77777777" w:rsidR="008055E5" w:rsidRPr="008055E5" w:rsidRDefault="008055E5" w:rsidP="008055E5">
      <w:pPr>
        <w:spacing w:after="0" w:line="240" w:lineRule="auto"/>
        <w:ind w:left="0" w:right="-17" w:firstLine="0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8055E5">
        <w:rPr>
          <w:rFonts w:ascii="Arial" w:eastAsia="Times New Roman" w:hAnsi="Arial" w:cs="Arial"/>
          <w:b/>
          <w:color w:val="auto"/>
          <w:sz w:val="24"/>
          <w:szCs w:val="24"/>
        </w:rPr>
        <w:t xml:space="preserve">CONTRATO Nº </w:t>
      </w:r>
      <w:r w:rsidRPr="008055E5">
        <w:rPr>
          <w:rFonts w:ascii="Arial" w:eastAsia="Times New Roman" w:hAnsi="Arial" w:cs="Arial"/>
          <w:b/>
          <w:color w:val="FF0000"/>
          <w:sz w:val="24"/>
          <w:szCs w:val="24"/>
        </w:rPr>
        <w:t>........</w:t>
      </w:r>
    </w:p>
    <w:p w14:paraId="2707B019" w14:textId="77777777" w:rsidR="008055E5" w:rsidRPr="008055E5" w:rsidRDefault="008055E5" w:rsidP="008055E5">
      <w:pPr>
        <w:spacing w:after="0" w:line="240" w:lineRule="auto"/>
        <w:ind w:left="0" w:right="-17" w:firstLine="0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6CFB8373" w14:textId="77777777" w:rsidR="008055E5" w:rsidRPr="008055E5" w:rsidRDefault="008055E5" w:rsidP="008055E5">
      <w:pPr>
        <w:spacing w:after="0" w:line="276" w:lineRule="auto"/>
        <w:ind w:left="3969" w:right="-17" w:firstLine="0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8055E5">
        <w:rPr>
          <w:rFonts w:ascii="Arial" w:eastAsia="Times New Roman" w:hAnsi="Arial" w:cs="Arial"/>
          <w:b/>
          <w:color w:val="auto"/>
          <w:sz w:val="24"/>
          <w:szCs w:val="24"/>
        </w:rPr>
        <w:t>TERMO DE</w:t>
      </w:r>
      <w:r w:rsidRPr="008055E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8055E5">
        <w:rPr>
          <w:rFonts w:ascii="Arial" w:eastAsia="Times New Roman" w:hAnsi="Arial" w:cs="Arial"/>
          <w:color w:val="FF0000"/>
          <w:sz w:val="24"/>
          <w:szCs w:val="24"/>
        </w:rPr>
        <w:t>RESUMO DO OBJETO</w:t>
      </w:r>
      <w:r w:rsidRPr="008055E5">
        <w:rPr>
          <w:rFonts w:ascii="Arial" w:eastAsia="Times New Roman" w:hAnsi="Arial" w:cs="Arial"/>
          <w:b/>
          <w:color w:val="auto"/>
          <w:sz w:val="24"/>
          <w:szCs w:val="24"/>
        </w:rPr>
        <w:t xml:space="preserve">, QUE FAZEM ENTRE SI O CONSELHO DE ARQUITETURA E URBANISMO DE RONDÔNIA - CAU/RO E A EMPRESA </w:t>
      </w:r>
      <w:proofErr w:type="gramStart"/>
      <w:r w:rsidRPr="008055E5">
        <w:rPr>
          <w:rFonts w:ascii="Arial" w:eastAsia="Times New Roman" w:hAnsi="Arial" w:cs="Arial"/>
          <w:b/>
          <w:color w:val="FF0000"/>
          <w:sz w:val="24"/>
          <w:szCs w:val="24"/>
        </w:rPr>
        <w:t>............................................................. .</w:t>
      </w:r>
      <w:proofErr w:type="gramEnd"/>
    </w:p>
    <w:p w14:paraId="07EEC0DA" w14:textId="77777777" w:rsidR="008055E5" w:rsidRPr="008055E5" w:rsidRDefault="008055E5" w:rsidP="008055E5">
      <w:pPr>
        <w:spacing w:after="120" w:line="360" w:lineRule="auto"/>
        <w:ind w:left="0" w:right="-15" w:firstLine="0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6D69183A" w14:textId="77777777" w:rsidR="008055E5" w:rsidRPr="008055E5" w:rsidRDefault="008055E5" w:rsidP="008055E5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auto"/>
          <w:sz w:val="24"/>
          <w:szCs w:val="24"/>
        </w:rPr>
      </w:pPr>
      <w:r w:rsidRPr="008055E5">
        <w:rPr>
          <w:rFonts w:ascii="Arial" w:eastAsia="Times New Roman" w:hAnsi="Arial" w:cs="Arial"/>
          <w:color w:val="auto"/>
          <w:sz w:val="24"/>
          <w:szCs w:val="24"/>
        </w:rPr>
        <w:t xml:space="preserve">O CONSELHO DE ARQUITETURA E URBANISMO DE RONDÔNIA     (CAU/RO), autarquia federal de fiscalização profissional regida pela Lei n° 12.378, de 31 de dezembro de 2010, inscrito no CNPJ sob o n° 15.008.662/0001-85, com sede na Av. Carlos Gomes, n°501, Bairro </w:t>
      </w:r>
      <w:proofErr w:type="spellStart"/>
      <w:r w:rsidRPr="008055E5">
        <w:rPr>
          <w:rFonts w:ascii="Arial" w:eastAsia="Times New Roman" w:hAnsi="Arial" w:cs="Arial"/>
          <w:color w:val="auto"/>
          <w:sz w:val="24"/>
          <w:szCs w:val="24"/>
        </w:rPr>
        <w:t>Caiari</w:t>
      </w:r>
      <w:proofErr w:type="spellEnd"/>
      <w:r w:rsidRPr="008055E5">
        <w:rPr>
          <w:rFonts w:ascii="Arial" w:eastAsia="Times New Roman" w:hAnsi="Arial" w:cs="Arial"/>
          <w:color w:val="auto"/>
          <w:sz w:val="24"/>
          <w:szCs w:val="24"/>
        </w:rPr>
        <w:t xml:space="preserve">, em Porto Velho, Rondônia, CEP: 76801-166, representado neste ato pelo(a) Presidente, </w:t>
      </w:r>
      <w:proofErr w:type="spellStart"/>
      <w:r w:rsidRPr="008055E5">
        <w:rPr>
          <w:rFonts w:ascii="Arial" w:eastAsia="Times New Roman" w:hAnsi="Arial" w:cs="Arial"/>
          <w:color w:val="auto"/>
          <w:sz w:val="24"/>
          <w:szCs w:val="24"/>
        </w:rPr>
        <w:t>xxxxxxxxxxxxxx</w:t>
      </w:r>
      <w:proofErr w:type="spellEnd"/>
      <w:r w:rsidRPr="008055E5">
        <w:rPr>
          <w:rFonts w:ascii="Arial" w:eastAsia="Times New Roman" w:hAnsi="Arial" w:cs="Arial"/>
          <w:color w:val="auto"/>
          <w:sz w:val="24"/>
          <w:szCs w:val="24"/>
        </w:rPr>
        <w:t xml:space="preserve">, nacionalidade Brasileira, profissão </w:t>
      </w:r>
      <w:proofErr w:type="spellStart"/>
      <w:r w:rsidRPr="008055E5">
        <w:rPr>
          <w:rFonts w:ascii="Arial" w:eastAsia="Times New Roman" w:hAnsi="Arial" w:cs="Arial"/>
          <w:color w:val="auto"/>
          <w:sz w:val="24"/>
          <w:szCs w:val="24"/>
        </w:rPr>
        <w:t>xxxxxxxxxxxxx</w:t>
      </w:r>
      <w:proofErr w:type="spellEnd"/>
      <w:r w:rsidRPr="008055E5">
        <w:rPr>
          <w:rFonts w:ascii="Arial" w:eastAsia="Times New Roman" w:hAnsi="Arial" w:cs="Arial"/>
          <w:color w:val="auto"/>
          <w:sz w:val="24"/>
          <w:szCs w:val="24"/>
        </w:rPr>
        <w:t xml:space="preserve">, portadora da Carteira de Identidade nº </w:t>
      </w:r>
      <w:proofErr w:type="spellStart"/>
      <w:r w:rsidRPr="008055E5">
        <w:rPr>
          <w:rFonts w:ascii="Arial" w:eastAsia="Times New Roman" w:hAnsi="Arial" w:cs="Arial"/>
          <w:color w:val="auto"/>
          <w:sz w:val="24"/>
          <w:szCs w:val="24"/>
        </w:rPr>
        <w:t>xxxxxxxx</w:t>
      </w:r>
      <w:proofErr w:type="spellEnd"/>
      <w:r w:rsidRPr="008055E5">
        <w:rPr>
          <w:rFonts w:ascii="Arial" w:eastAsia="Times New Roman" w:hAnsi="Arial" w:cs="Arial"/>
          <w:color w:val="auto"/>
          <w:sz w:val="24"/>
          <w:szCs w:val="24"/>
        </w:rPr>
        <w:t>, expedida pela SSP/</w:t>
      </w:r>
      <w:proofErr w:type="spellStart"/>
      <w:r w:rsidRPr="008055E5">
        <w:rPr>
          <w:rFonts w:ascii="Arial" w:eastAsia="Times New Roman" w:hAnsi="Arial" w:cs="Arial"/>
          <w:color w:val="auto"/>
          <w:sz w:val="24"/>
          <w:szCs w:val="24"/>
        </w:rPr>
        <w:t>xx</w:t>
      </w:r>
      <w:proofErr w:type="spellEnd"/>
      <w:r w:rsidRPr="008055E5">
        <w:rPr>
          <w:rFonts w:ascii="Arial" w:eastAsia="Times New Roman" w:hAnsi="Arial" w:cs="Arial"/>
          <w:color w:val="auto"/>
          <w:sz w:val="24"/>
          <w:szCs w:val="24"/>
        </w:rPr>
        <w:t xml:space="preserve">, e do CPF nº </w:t>
      </w:r>
      <w:proofErr w:type="spellStart"/>
      <w:r w:rsidRPr="008055E5">
        <w:rPr>
          <w:rFonts w:ascii="Arial" w:eastAsia="Times New Roman" w:hAnsi="Arial" w:cs="Arial"/>
          <w:color w:val="auto"/>
          <w:sz w:val="24"/>
          <w:szCs w:val="24"/>
        </w:rPr>
        <w:t>xxxxxxxxxxxx</w:t>
      </w:r>
      <w:proofErr w:type="spellEnd"/>
      <w:r w:rsidRPr="008055E5">
        <w:rPr>
          <w:rFonts w:ascii="Arial" w:eastAsia="Times New Roman" w:hAnsi="Arial" w:cs="Arial"/>
          <w:color w:val="auto"/>
          <w:sz w:val="24"/>
          <w:szCs w:val="24"/>
        </w:rPr>
        <w:t xml:space="preserve">, residente e domiciliado em </w:t>
      </w:r>
      <w:proofErr w:type="spellStart"/>
      <w:r w:rsidRPr="008055E5">
        <w:rPr>
          <w:rFonts w:ascii="Arial" w:eastAsia="Times New Roman" w:hAnsi="Arial" w:cs="Arial"/>
          <w:color w:val="auto"/>
          <w:sz w:val="24"/>
          <w:szCs w:val="24"/>
        </w:rPr>
        <w:t>xxxxxxxxxxxxxxxx</w:t>
      </w:r>
      <w:proofErr w:type="spellEnd"/>
      <w:r w:rsidRPr="008055E5">
        <w:rPr>
          <w:rFonts w:ascii="Arial" w:eastAsia="Times New Roman" w:hAnsi="Arial" w:cs="Arial"/>
          <w:color w:val="auto"/>
          <w:sz w:val="24"/>
          <w:szCs w:val="24"/>
        </w:rPr>
        <w:t xml:space="preserve">, doravante designado CAU/RO ou </w:t>
      </w:r>
      <w:r w:rsidRPr="008055E5">
        <w:rPr>
          <w:rFonts w:ascii="Arial" w:eastAsia="Times New Roman" w:hAnsi="Arial" w:cs="Arial"/>
          <w:b/>
          <w:bCs/>
          <w:color w:val="auto"/>
          <w:sz w:val="24"/>
          <w:szCs w:val="24"/>
        </w:rPr>
        <w:t>CONTRATANTE</w:t>
      </w:r>
      <w:r w:rsidRPr="008055E5">
        <w:rPr>
          <w:rFonts w:ascii="Arial" w:eastAsia="Times New Roman" w:hAnsi="Arial" w:cs="Arial"/>
          <w:color w:val="auto"/>
          <w:sz w:val="24"/>
          <w:szCs w:val="24"/>
        </w:rPr>
        <w:t>;</w:t>
      </w:r>
    </w:p>
    <w:p w14:paraId="73D34947" w14:textId="77777777" w:rsidR="008055E5" w:rsidRPr="008055E5" w:rsidRDefault="008055E5" w:rsidP="008055E5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auto"/>
          <w:sz w:val="24"/>
          <w:szCs w:val="24"/>
        </w:rPr>
      </w:pPr>
      <w:bookmarkStart w:id="1" w:name="_Hlk41481180"/>
      <w:r w:rsidRPr="008055E5">
        <w:rPr>
          <w:rFonts w:ascii="Arial" w:eastAsia="Times New Roman" w:hAnsi="Arial" w:cs="Arial"/>
          <w:color w:val="auto"/>
          <w:sz w:val="24"/>
          <w:szCs w:val="24"/>
        </w:rPr>
        <w:t xml:space="preserve">e o(a) </w:t>
      </w:r>
      <w:bookmarkEnd w:id="1"/>
      <w:r w:rsidRPr="008055E5">
        <w:rPr>
          <w:rFonts w:ascii="Arial" w:eastAsia="Times New Roman" w:hAnsi="Arial" w:cs="Arial"/>
          <w:color w:val="FF0000"/>
          <w:sz w:val="24"/>
          <w:szCs w:val="24"/>
        </w:rPr>
        <w:t>..............................</w:t>
      </w:r>
      <w:r w:rsidRPr="008055E5">
        <w:rPr>
          <w:rFonts w:ascii="Arial" w:eastAsia="Times New Roman" w:hAnsi="Arial" w:cs="Arial"/>
          <w:color w:val="auto"/>
          <w:sz w:val="24"/>
          <w:szCs w:val="24"/>
        </w:rPr>
        <w:t xml:space="preserve"> inscrito(a) no CNPJ/MF sob o nº </w:t>
      </w:r>
      <w:r w:rsidRPr="008055E5">
        <w:rPr>
          <w:rFonts w:ascii="Arial" w:eastAsia="Times New Roman" w:hAnsi="Arial" w:cs="Arial"/>
          <w:color w:val="FF0000"/>
          <w:sz w:val="24"/>
          <w:szCs w:val="24"/>
        </w:rPr>
        <w:t>............................</w:t>
      </w:r>
      <w:r w:rsidRPr="008055E5">
        <w:rPr>
          <w:rFonts w:ascii="Arial" w:eastAsia="Times New Roman" w:hAnsi="Arial" w:cs="Arial"/>
          <w:color w:val="auto"/>
          <w:sz w:val="24"/>
          <w:szCs w:val="24"/>
        </w:rPr>
        <w:t xml:space="preserve">, sediado(a) na </w:t>
      </w:r>
      <w:r w:rsidRPr="008055E5">
        <w:rPr>
          <w:rFonts w:ascii="Arial" w:eastAsia="Times New Roman" w:hAnsi="Arial" w:cs="Arial"/>
          <w:color w:val="FF0000"/>
          <w:sz w:val="24"/>
          <w:szCs w:val="24"/>
        </w:rPr>
        <w:t>...................................</w:t>
      </w:r>
      <w:r w:rsidRPr="008055E5">
        <w:rPr>
          <w:rFonts w:ascii="Arial" w:eastAsia="Times New Roman" w:hAnsi="Arial" w:cs="Arial"/>
          <w:color w:val="auto"/>
          <w:sz w:val="24"/>
          <w:szCs w:val="24"/>
        </w:rPr>
        <w:t xml:space="preserve">, </w:t>
      </w:r>
      <w:proofErr w:type="spellStart"/>
      <w:r w:rsidRPr="008055E5">
        <w:rPr>
          <w:rFonts w:ascii="Arial" w:eastAsia="Times New Roman" w:hAnsi="Arial" w:cs="Arial"/>
          <w:color w:val="auto"/>
          <w:sz w:val="24"/>
          <w:szCs w:val="24"/>
        </w:rPr>
        <w:t>em</w:t>
      </w:r>
      <w:proofErr w:type="spellEnd"/>
      <w:r w:rsidRPr="008055E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8055E5">
        <w:rPr>
          <w:rFonts w:ascii="Arial" w:eastAsia="Times New Roman" w:hAnsi="Arial" w:cs="Arial"/>
          <w:color w:val="FF0000"/>
          <w:sz w:val="24"/>
          <w:szCs w:val="24"/>
        </w:rPr>
        <w:t>.............................</w:t>
      </w:r>
      <w:r w:rsidRPr="008055E5">
        <w:rPr>
          <w:rFonts w:ascii="Arial" w:eastAsia="Times New Roman" w:hAnsi="Arial" w:cs="Arial"/>
          <w:color w:val="auto"/>
          <w:sz w:val="24"/>
          <w:szCs w:val="24"/>
        </w:rPr>
        <w:t xml:space="preserve"> doravante designada </w:t>
      </w:r>
      <w:r w:rsidRPr="008055E5">
        <w:rPr>
          <w:rFonts w:ascii="Arial" w:eastAsia="Times New Roman" w:hAnsi="Arial" w:cs="Arial"/>
          <w:b/>
          <w:bCs/>
          <w:color w:val="auto"/>
          <w:sz w:val="24"/>
          <w:szCs w:val="24"/>
        </w:rPr>
        <w:t>CONTRATADA</w:t>
      </w:r>
      <w:r w:rsidRPr="008055E5">
        <w:rPr>
          <w:rFonts w:ascii="Arial" w:eastAsia="Times New Roman" w:hAnsi="Arial" w:cs="Arial"/>
          <w:color w:val="auto"/>
          <w:sz w:val="24"/>
          <w:szCs w:val="24"/>
        </w:rPr>
        <w:t xml:space="preserve">, neste ato representada pelo(a) Sr.(a) </w:t>
      </w:r>
      <w:r w:rsidRPr="008055E5">
        <w:rPr>
          <w:rFonts w:ascii="Arial" w:eastAsia="Times New Roman" w:hAnsi="Arial" w:cs="Arial"/>
          <w:color w:val="FF0000"/>
          <w:sz w:val="24"/>
          <w:szCs w:val="24"/>
        </w:rPr>
        <w:t>.....................</w:t>
      </w:r>
      <w:r w:rsidRPr="008055E5">
        <w:rPr>
          <w:rFonts w:ascii="Arial" w:eastAsia="Times New Roman" w:hAnsi="Arial" w:cs="Arial"/>
          <w:color w:val="auto"/>
          <w:sz w:val="24"/>
          <w:szCs w:val="24"/>
        </w:rPr>
        <w:t xml:space="preserve">, portador(a) da Carteira de Identidade nº </w:t>
      </w:r>
      <w:r w:rsidRPr="008055E5">
        <w:rPr>
          <w:rFonts w:ascii="Arial" w:eastAsia="Times New Roman" w:hAnsi="Arial" w:cs="Arial"/>
          <w:color w:val="FF0000"/>
          <w:sz w:val="24"/>
          <w:szCs w:val="24"/>
        </w:rPr>
        <w:t>.................</w:t>
      </w:r>
      <w:r w:rsidRPr="008055E5">
        <w:rPr>
          <w:rFonts w:ascii="Arial" w:eastAsia="Times New Roman" w:hAnsi="Arial" w:cs="Arial"/>
          <w:color w:val="auto"/>
          <w:sz w:val="24"/>
          <w:szCs w:val="24"/>
        </w:rPr>
        <w:t xml:space="preserve">, expedida pela (o) </w:t>
      </w:r>
      <w:r w:rsidRPr="008055E5">
        <w:rPr>
          <w:rFonts w:ascii="Arial" w:eastAsia="Times New Roman" w:hAnsi="Arial" w:cs="Arial"/>
          <w:color w:val="FF0000"/>
          <w:sz w:val="24"/>
          <w:szCs w:val="24"/>
        </w:rPr>
        <w:t>..................</w:t>
      </w:r>
      <w:r w:rsidRPr="008055E5">
        <w:rPr>
          <w:rFonts w:ascii="Arial" w:eastAsia="Times New Roman" w:hAnsi="Arial" w:cs="Arial"/>
          <w:color w:val="auto"/>
          <w:sz w:val="24"/>
          <w:szCs w:val="24"/>
        </w:rPr>
        <w:t xml:space="preserve">, e CPF nº </w:t>
      </w:r>
      <w:r w:rsidRPr="008055E5">
        <w:rPr>
          <w:rFonts w:ascii="Arial" w:eastAsia="Times New Roman" w:hAnsi="Arial" w:cs="Arial"/>
          <w:color w:val="FF0000"/>
          <w:sz w:val="24"/>
          <w:szCs w:val="24"/>
        </w:rPr>
        <w:t>.........................</w:t>
      </w:r>
      <w:r w:rsidRPr="008055E5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14:paraId="0BAF0B54" w14:textId="77777777" w:rsidR="008055E5" w:rsidRPr="008055E5" w:rsidRDefault="008055E5" w:rsidP="008055E5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auto"/>
          <w:sz w:val="24"/>
          <w:szCs w:val="24"/>
        </w:rPr>
      </w:pPr>
      <w:r w:rsidRPr="008055E5">
        <w:rPr>
          <w:rFonts w:ascii="Arial" w:eastAsia="Times New Roman" w:hAnsi="Arial" w:cs="Arial"/>
          <w:color w:val="auto"/>
          <w:sz w:val="24"/>
          <w:szCs w:val="24"/>
        </w:rPr>
        <w:t xml:space="preserve">Tendo em vista o que consta no Processo nº </w:t>
      </w:r>
      <w:r w:rsidRPr="008055E5">
        <w:rPr>
          <w:rFonts w:ascii="Arial" w:eastAsia="Times New Roman" w:hAnsi="Arial" w:cs="Arial"/>
          <w:color w:val="FF0000"/>
          <w:sz w:val="24"/>
          <w:szCs w:val="24"/>
        </w:rPr>
        <w:t xml:space="preserve">.............................. </w:t>
      </w:r>
      <w:r w:rsidRPr="008055E5">
        <w:rPr>
          <w:rFonts w:ascii="Arial" w:eastAsia="Times New Roman" w:hAnsi="Arial" w:cs="Arial"/>
          <w:color w:val="auto"/>
          <w:sz w:val="24"/>
          <w:szCs w:val="24"/>
        </w:rPr>
        <w:t xml:space="preserve">e em observância às disposições da Lei nº 8.666, de 21 de junho de 1993, da Lei nº 10.520, de 17 de julho de 2002 e na Lei nº 8.078, de 1990 - Código de Defesa do Consumidor, </w:t>
      </w:r>
      <w:r w:rsidRPr="008055E5">
        <w:rPr>
          <w:rFonts w:ascii="Arial" w:eastAsia="Times New Roman" w:hAnsi="Arial" w:cs="Arial"/>
          <w:i/>
          <w:color w:val="FF0000"/>
          <w:sz w:val="24"/>
          <w:szCs w:val="24"/>
        </w:rPr>
        <w:t xml:space="preserve">do Decreto nº 7.892, de 23 de janeiro de 2013, </w:t>
      </w:r>
      <w:r w:rsidRPr="008055E5">
        <w:rPr>
          <w:rFonts w:ascii="Arial" w:eastAsia="Times New Roman" w:hAnsi="Arial" w:cs="Arial"/>
          <w:color w:val="auto"/>
          <w:sz w:val="24"/>
          <w:szCs w:val="24"/>
        </w:rPr>
        <w:t xml:space="preserve">resolvem celebrar o presente Termo de Contrato, decorrente do </w:t>
      </w:r>
      <w:r w:rsidRPr="008055E5">
        <w:rPr>
          <w:rFonts w:ascii="Arial" w:eastAsia="Times New Roman" w:hAnsi="Arial" w:cs="Arial"/>
          <w:color w:val="auto"/>
          <w:sz w:val="24"/>
          <w:szCs w:val="24"/>
          <w:highlight w:val="yellow"/>
        </w:rPr>
        <w:t>Modalidade da Licitação</w:t>
      </w:r>
      <w:r w:rsidRPr="008055E5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  <w:r w:rsidRPr="008055E5">
        <w:rPr>
          <w:rFonts w:ascii="Arial" w:eastAsia="Times New Roman" w:hAnsi="Arial" w:cs="Arial"/>
          <w:color w:val="FF0000"/>
          <w:sz w:val="24"/>
          <w:szCs w:val="24"/>
        </w:rPr>
        <w:t>..........</w:t>
      </w:r>
      <w:r w:rsidRPr="008055E5">
        <w:rPr>
          <w:rFonts w:ascii="Arial" w:eastAsia="Times New Roman" w:hAnsi="Arial" w:cs="Arial"/>
          <w:color w:val="auto"/>
          <w:sz w:val="24"/>
          <w:szCs w:val="24"/>
        </w:rPr>
        <w:t>/20</w:t>
      </w:r>
      <w:r w:rsidRPr="008055E5">
        <w:rPr>
          <w:rFonts w:ascii="Arial" w:eastAsia="Times New Roman" w:hAnsi="Arial" w:cs="Arial"/>
          <w:color w:val="FF0000"/>
          <w:sz w:val="24"/>
          <w:szCs w:val="24"/>
        </w:rPr>
        <w:t xml:space="preserve">....,  </w:t>
      </w:r>
      <w:r w:rsidRPr="008055E5">
        <w:rPr>
          <w:rFonts w:ascii="Arial" w:eastAsia="Times New Roman" w:hAnsi="Arial" w:cs="Arial"/>
          <w:color w:val="auto"/>
          <w:sz w:val="24"/>
          <w:szCs w:val="24"/>
        </w:rPr>
        <w:t>mediante as cláusulas e condições a seguir enunciadas.</w:t>
      </w:r>
    </w:p>
    <w:p w14:paraId="55524398" w14:textId="77777777" w:rsidR="008055E5" w:rsidRPr="008055E5" w:rsidRDefault="008055E5" w:rsidP="008055E5">
      <w:pPr>
        <w:keepNext/>
        <w:keepLines/>
        <w:tabs>
          <w:tab w:val="left" w:pos="567"/>
        </w:tabs>
        <w:spacing w:before="240" w:after="0" w:line="240" w:lineRule="auto"/>
        <w:ind w:left="0" w:firstLine="0"/>
        <w:outlineLvl w:val="0"/>
        <w:rPr>
          <w:rFonts w:ascii="Arial" w:eastAsia="MS Gothic" w:hAnsi="Arial" w:cs="Arial"/>
          <w:b/>
          <w:bCs/>
          <w:color w:val="auto"/>
          <w:sz w:val="24"/>
          <w:szCs w:val="24"/>
        </w:rPr>
      </w:pPr>
      <w:bookmarkStart w:id="2" w:name="_Toc43538912"/>
      <w:r w:rsidRPr="008055E5">
        <w:rPr>
          <w:rFonts w:ascii="Arial" w:eastAsia="MS Gothic" w:hAnsi="Arial" w:cs="Arial"/>
          <w:b/>
          <w:bCs/>
          <w:color w:val="auto"/>
          <w:sz w:val="24"/>
          <w:szCs w:val="24"/>
        </w:rPr>
        <w:t>CLÁUSULA PRIMEIRA – OBJETO</w:t>
      </w:r>
      <w:bookmarkEnd w:id="2"/>
    </w:p>
    <w:p w14:paraId="4FF81342" w14:textId="77777777" w:rsidR="008055E5" w:rsidRPr="008055E5" w:rsidRDefault="008055E5" w:rsidP="008055E5">
      <w:pPr>
        <w:keepNext/>
        <w:keepLines/>
        <w:numPr>
          <w:ilvl w:val="1"/>
          <w:numId w:val="6"/>
        </w:numPr>
        <w:tabs>
          <w:tab w:val="left" w:pos="567"/>
        </w:tabs>
        <w:spacing w:before="240" w:after="0" w:line="240" w:lineRule="auto"/>
        <w:jc w:val="left"/>
        <w:outlineLvl w:val="0"/>
        <w:rPr>
          <w:rFonts w:ascii="Arial" w:eastAsia="MS Gothic" w:hAnsi="Arial" w:cs="Arial"/>
          <w:bCs/>
          <w:sz w:val="24"/>
          <w:szCs w:val="24"/>
        </w:rPr>
      </w:pPr>
      <w:bookmarkStart w:id="3" w:name="_Toc43538913"/>
      <w:r w:rsidRPr="008055E5">
        <w:rPr>
          <w:rFonts w:ascii="Arial" w:eastAsia="MS Gothic" w:hAnsi="Arial" w:cs="Arial"/>
          <w:bCs/>
          <w:sz w:val="24"/>
          <w:szCs w:val="24"/>
        </w:rPr>
        <w:t xml:space="preserve">O objeto do presente Termo de Contrato é </w:t>
      </w:r>
      <w:r w:rsidRPr="008055E5">
        <w:rPr>
          <w:rFonts w:ascii="Arial" w:eastAsia="MS Gothic" w:hAnsi="Arial" w:cs="Arial"/>
          <w:bCs/>
          <w:color w:val="FF0000"/>
          <w:sz w:val="24"/>
          <w:szCs w:val="24"/>
        </w:rPr>
        <w:t>.........................</w:t>
      </w:r>
      <w:r w:rsidRPr="008055E5">
        <w:rPr>
          <w:rFonts w:ascii="Arial" w:eastAsia="MS Gothic" w:hAnsi="Arial" w:cs="Arial"/>
          <w:bCs/>
          <w:sz w:val="24"/>
          <w:szCs w:val="24"/>
        </w:rPr>
        <w:t>, conforme especificações e quantitativos estabelecidos no Termo de Referência, anexo do Edital.</w:t>
      </w:r>
      <w:bookmarkEnd w:id="3"/>
      <w:r w:rsidRPr="008055E5">
        <w:rPr>
          <w:rFonts w:ascii="Arial" w:eastAsia="MS Gothic" w:hAnsi="Arial" w:cs="Arial"/>
          <w:bCs/>
          <w:sz w:val="24"/>
          <w:szCs w:val="24"/>
        </w:rPr>
        <w:t xml:space="preserve"> </w:t>
      </w:r>
    </w:p>
    <w:p w14:paraId="7B079A2C" w14:textId="77777777" w:rsidR="008055E5" w:rsidRPr="008055E5" w:rsidRDefault="008055E5" w:rsidP="008055E5">
      <w:pPr>
        <w:keepNext/>
        <w:keepLines/>
        <w:numPr>
          <w:ilvl w:val="1"/>
          <w:numId w:val="6"/>
        </w:numPr>
        <w:tabs>
          <w:tab w:val="left" w:pos="567"/>
        </w:tabs>
        <w:spacing w:before="240" w:after="0" w:line="240" w:lineRule="auto"/>
        <w:jc w:val="left"/>
        <w:outlineLvl w:val="0"/>
        <w:rPr>
          <w:rFonts w:ascii="Arial" w:eastAsia="MS Gothic" w:hAnsi="Arial" w:cs="Arial"/>
          <w:bCs/>
          <w:sz w:val="24"/>
          <w:szCs w:val="24"/>
        </w:rPr>
      </w:pPr>
      <w:bookmarkStart w:id="4" w:name="_Toc43538914"/>
      <w:r w:rsidRPr="008055E5">
        <w:rPr>
          <w:rFonts w:ascii="Arial" w:eastAsia="MS Gothic" w:hAnsi="Arial" w:cs="Arial"/>
          <w:bCs/>
          <w:sz w:val="24"/>
          <w:szCs w:val="24"/>
        </w:rPr>
        <w:t>Este Termo de Contrato vincula-se ao Edital do Pregão, identificado no preâmbulo e à proposta vencedora, independentemente de transcrição.</w:t>
      </w:r>
      <w:bookmarkEnd w:id="4"/>
    </w:p>
    <w:p w14:paraId="6DB289F6" w14:textId="77777777" w:rsidR="008055E5" w:rsidRPr="008055E5" w:rsidRDefault="008055E5" w:rsidP="008055E5">
      <w:pPr>
        <w:spacing w:before="120" w:after="120" w:line="276" w:lineRule="auto"/>
        <w:ind w:left="425" w:firstLine="0"/>
        <w:rPr>
          <w:rFonts w:ascii="Arial" w:eastAsia="Times New Roman" w:hAnsi="Arial" w:cs="Arial"/>
          <w:b/>
          <w:strike/>
          <w:sz w:val="24"/>
          <w:szCs w:val="24"/>
        </w:rPr>
      </w:pPr>
    </w:p>
    <w:p w14:paraId="7563857F" w14:textId="77777777" w:rsidR="008055E5" w:rsidRPr="008055E5" w:rsidRDefault="008055E5" w:rsidP="008055E5">
      <w:pPr>
        <w:keepNext/>
        <w:keepLines/>
        <w:numPr>
          <w:ilvl w:val="1"/>
          <w:numId w:val="6"/>
        </w:numPr>
        <w:tabs>
          <w:tab w:val="left" w:pos="567"/>
        </w:tabs>
        <w:spacing w:before="240" w:after="0" w:line="240" w:lineRule="auto"/>
        <w:jc w:val="left"/>
        <w:outlineLvl w:val="0"/>
        <w:rPr>
          <w:rFonts w:ascii="Arial" w:eastAsia="MS Gothic" w:hAnsi="Arial" w:cs="Arial"/>
          <w:bCs/>
          <w:sz w:val="24"/>
          <w:szCs w:val="24"/>
        </w:rPr>
      </w:pPr>
      <w:bookmarkStart w:id="5" w:name="_Toc43538915"/>
      <w:r w:rsidRPr="008055E5">
        <w:rPr>
          <w:rFonts w:ascii="Arial" w:eastAsia="MS Gothic" w:hAnsi="Arial" w:cs="Arial"/>
          <w:bCs/>
          <w:sz w:val="24"/>
          <w:szCs w:val="24"/>
        </w:rPr>
        <w:t>Discriminação do objeto:</w:t>
      </w:r>
      <w:bookmarkEnd w:id="5"/>
    </w:p>
    <w:tbl>
      <w:tblPr>
        <w:tblW w:w="92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2062"/>
        <w:gridCol w:w="1815"/>
        <w:gridCol w:w="1417"/>
        <w:gridCol w:w="1489"/>
        <w:gridCol w:w="1426"/>
      </w:tblGrid>
      <w:tr w:rsidR="008055E5" w:rsidRPr="008055E5" w14:paraId="1E5C103B" w14:textId="77777777" w:rsidTr="00255AA2">
        <w:trPr>
          <w:trHeight w:val="693"/>
        </w:trPr>
        <w:tc>
          <w:tcPr>
            <w:tcW w:w="1085" w:type="dxa"/>
          </w:tcPr>
          <w:p w14:paraId="06053EF8" w14:textId="77777777" w:rsidR="008055E5" w:rsidRPr="008055E5" w:rsidRDefault="008055E5" w:rsidP="00255AA2">
            <w:pPr>
              <w:widowControl w:val="0"/>
              <w:suppressAutoHyphens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55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ITEM</w:t>
            </w:r>
          </w:p>
          <w:p w14:paraId="124D5DE1" w14:textId="77777777" w:rsidR="008055E5" w:rsidRPr="008055E5" w:rsidRDefault="008055E5" w:rsidP="00255AA2">
            <w:pPr>
              <w:widowControl w:val="0"/>
              <w:suppressAutoHyphens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14:paraId="3D17338A" w14:textId="77777777" w:rsidR="008055E5" w:rsidRPr="008055E5" w:rsidRDefault="008055E5" w:rsidP="00255AA2">
            <w:pPr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55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DESCRIÇÃO/</w:t>
            </w:r>
          </w:p>
          <w:p w14:paraId="3E2114D1" w14:textId="77777777" w:rsidR="008055E5" w:rsidRPr="008055E5" w:rsidRDefault="008055E5" w:rsidP="00255AA2">
            <w:pPr>
              <w:widowControl w:val="0"/>
              <w:suppressAutoHyphens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55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ESPECIFICAÇÃ</w:t>
            </w:r>
            <w:r w:rsidRPr="008055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O</w:t>
            </w:r>
          </w:p>
        </w:tc>
        <w:tc>
          <w:tcPr>
            <w:tcW w:w="1815" w:type="dxa"/>
          </w:tcPr>
          <w:p w14:paraId="16286E0B" w14:textId="77777777" w:rsidR="008055E5" w:rsidRPr="008055E5" w:rsidRDefault="008055E5" w:rsidP="00255AA2">
            <w:pPr>
              <w:widowControl w:val="0"/>
              <w:suppressAutoHyphens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55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IDENTIFICAÇÃO CATMAT</w:t>
            </w:r>
          </w:p>
        </w:tc>
        <w:tc>
          <w:tcPr>
            <w:tcW w:w="1417" w:type="dxa"/>
          </w:tcPr>
          <w:p w14:paraId="281266DA" w14:textId="77777777" w:rsidR="008055E5" w:rsidRPr="008055E5" w:rsidRDefault="008055E5" w:rsidP="00255AA2">
            <w:pPr>
              <w:widowControl w:val="0"/>
              <w:suppressAutoHyphens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55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UNIDADE DE MEDIDA</w:t>
            </w:r>
          </w:p>
        </w:tc>
        <w:tc>
          <w:tcPr>
            <w:tcW w:w="1489" w:type="dxa"/>
          </w:tcPr>
          <w:p w14:paraId="65007E47" w14:textId="77777777" w:rsidR="008055E5" w:rsidRPr="008055E5" w:rsidRDefault="008055E5" w:rsidP="00255AA2">
            <w:pPr>
              <w:widowControl w:val="0"/>
              <w:suppressAutoHyphens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55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1426" w:type="dxa"/>
          </w:tcPr>
          <w:p w14:paraId="5EF955C3" w14:textId="77777777" w:rsidR="008055E5" w:rsidRPr="008055E5" w:rsidRDefault="008055E5" w:rsidP="00255AA2">
            <w:pPr>
              <w:widowControl w:val="0"/>
              <w:suppressAutoHyphens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55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VALOR</w:t>
            </w:r>
          </w:p>
        </w:tc>
      </w:tr>
      <w:tr w:rsidR="008055E5" w:rsidRPr="008055E5" w14:paraId="23023862" w14:textId="77777777" w:rsidTr="00255AA2">
        <w:trPr>
          <w:trHeight w:val="354"/>
        </w:trPr>
        <w:tc>
          <w:tcPr>
            <w:tcW w:w="1085" w:type="dxa"/>
          </w:tcPr>
          <w:p w14:paraId="4CE75A9C" w14:textId="77777777" w:rsidR="008055E5" w:rsidRPr="008055E5" w:rsidRDefault="008055E5" w:rsidP="00255AA2">
            <w:pPr>
              <w:widowControl w:val="0"/>
              <w:suppressAutoHyphens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55E5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14:paraId="628BEED5" w14:textId="77777777" w:rsidR="008055E5" w:rsidRPr="008055E5" w:rsidRDefault="008055E5" w:rsidP="00255AA2">
            <w:pPr>
              <w:widowControl w:val="0"/>
              <w:suppressAutoHyphens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D564B41" w14:textId="77777777" w:rsidR="008055E5" w:rsidRPr="008055E5" w:rsidRDefault="008055E5" w:rsidP="00255AA2">
            <w:pPr>
              <w:widowControl w:val="0"/>
              <w:suppressAutoHyphens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91C957" w14:textId="77777777" w:rsidR="008055E5" w:rsidRPr="008055E5" w:rsidRDefault="008055E5" w:rsidP="00255AA2">
            <w:pPr>
              <w:widowControl w:val="0"/>
              <w:suppressAutoHyphens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DE5E873" w14:textId="77777777" w:rsidR="008055E5" w:rsidRPr="008055E5" w:rsidRDefault="008055E5" w:rsidP="00255AA2">
            <w:pPr>
              <w:widowControl w:val="0"/>
              <w:suppressAutoHyphens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8132F16" w14:textId="77777777" w:rsidR="008055E5" w:rsidRPr="008055E5" w:rsidRDefault="008055E5" w:rsidP="00255AA2">
            <w:pPr>
              <w:widowControl w:val="0"/>
              <w:suppressAutoHyphens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55E5" w:rsidRPr="008055E5" w14:paraId="361DD0E8" w14:textId="77777777" w:rsidTr="00255AA2">
        <w:trPr>
          <w:trHeight w:val="339"/>
        </w:trPr>
        <w:tc>
          <w:tcPr>
            <w:tcW w:w="1085" w:type="dxa"/>
          </w:tcPr>
          <w:p w14:paraId="2739D5D4" w14:textId="77777777" w:rsidR="008055E5" w:rsidRPr="008055E5" w:rsidRDefault="008055E5" w:rsidP="00255AA2">
            <w:pPr>
              <w:widowControl w:val="0"/>
              <w:suppressAutoHyphens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55E5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14:paraId="70CCF1C4" w14:textId="77777777" w:rsidR="008055E5" w:rsidRPr="008055E5" w:rsidRDefault="008055E5" w:rsidP="00255AA2">
            <w:pPr>
              <w:widowControl w:val="0"/>
              <w:suppressAutoHyphens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163DE8C" w14:textId="77777777" w:rsidR="008055E5" w:rsidRPr="008055E5" w:rsidRDefault="008055E5" w:rsidP="00255AA2">
            <w:pPr>
              <w:widowControl w:val="0"/>
              <w:suppressAutoHyphens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5D5B87" w14:textId="77777777" w:rsidR="008055E5" w:rsidRPr="008055E5" w:rsidRDefault="008055E5" w:rsidP="00255AA2">
            <w:pPr>
              <w:widowControl w:val="0"/>
              <w:suppressAutoHyphens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B8D2C7F" w14:textId="77777777" w:rsidR="008055E5" w:rsidRPr="008055E5" w:rsidRDefault="008055E5" w:rsidP="00255AA2">
            <w:pPr>
              <w:widowControl w:val="0"/>
              <w:suppressAutoHyphens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1F10371" w14:textId="77777777" w:rsidR="008055E5" w:rsidRPr="008055E5" w:rsidRDefault="008055E5" w:rsidP="00255AA2">
            <w:pPr>
              <w:widowControl w:val="0"/>
              <w:suppressAutoHyphens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55E5" w:rsidRPr="008055E5" w14:paraId="54418E3B" w14:textId="77777777" w:rsidTr="00255AA2">
        <w:trPr>
          <w:trHeight w:val="339"/>
        </w:trPr>
        <w:tc>
          <w:tcPr>
            <w:tcW w:w="1085" w:type="dxa"/>
          </w:tcPr>
          <w:p w14:paraId="30E4195E" w14:textId="77777777" w:rsidR="008055E5" w:rsidRPr="008055E5" w:rsidRDefault="008055E5" w:rsidP="00255AA2">
            <w:pPr>
              <w:widowControl w:val="0"/>
              <w:suppressAutoHyphens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55E5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14:paraId="39ADF0C2" w14:textId="77777777" w:rsidR="008055E5" w:rsidRPr="008055E5" w:rsidRDefault="008055E5" w:rsidP="00255AA2">
            <w:pPr>
              <w:widowControl w:val="0"/>
              <w:suppressAutoHyphens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0FA1280" w14:textId="77777777" w:rsidR="008055E5" w:rsidRPr="008055E5" w:rsidRDefault="008055E5" w:rsidP="00255AA2">
            <w:pPr>
              <w:widowControl w:val="0"/>
              <w:suppressAutoHyphens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A49209" w14:textId="77777777" w:rsidR="008055E5" w:rsidRPr="008055E5" w:rsidRDefault="008055E5" w:rsidP="00255AA2">
            <w:pPr>
              <w:widowControl w:val="0"/>
              <w:suppressAutoHyphens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88365CB" w14:textId="77777777" w:rsidR="008055E5" w:rsidRPr="008055E5" w:rsidRDefault="008055E5" w:rsidP="00255AA2">
            <w:pPr>
              <w:widowControl w:val="0"/>
              <w:suppressAutoHyphens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14:paraId="13E506C6" w14:textId="77777777" w:rsidR="008055E5" w:rsidRPr="008055E5" w:rsidRDefault="008055E5" w:rsidP="00255AA2">
            <w:pPr>
              <w:widowControl w:val="0"/>
              <w:suppressAutoHyphens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55E5" w:rsidRPr="008055E5" w14:paraId="13A04D18" w14:textId="77777777" w:rsidTr="00255AA2">
        <w:trPr>
          <w:trHeight w:val="354"/>
        </w:trPr>
        <w:tc>
          <w:tcPr>
            <w:tcW w:w="1085" w:type="dxa"/>
          </w:tcPr>
          <w:p w14:paraId="71FA3F07" w14:textId="77777777" w:rsidR="008055E5" w:rsidRPr="008055E5" w:rsidRDefault="008055E5" w:rsidP="00255AA2">
            <w:pPr>
              <w:widowControl w:val="0"/>
              <w:suppressAutoHyphens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55E5">
              <w:rPr>
                <w:rFonts w:ascii="Arial" w:eastAsia="Times New Roman" w:hAnsi="Arial" w:cs="Arial"/>
                <w:b/>
                <w:sz w:val="24"/>
                <w:szCs w:val="24"/>
              </w:rPr>
              <w:t>...</w:t>
            </w:r>
          </w:p>
        </w:tc>
        <w:tc>
          <w:tcPr>
            <w:tcW w:w="2062" w:type="dxa"/>
          </w:tcPr>
          <w:p w14:paraId="2850E854" w14:textId="77777777" w:rsidR="008055E5" w:rsidRPr="008055E5" w:rsidRDefault="008055E5" w:rsidP="00255AA2">
            <w:pPr>
              <w:widowControl w:val="0"/>
              <w:suppressAutoHyphens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14:paraId="42EDB0DD" w14:textId="77777777" w:rsidR="008055E5" w:rsidRPr="008055E5" w:rsidRDefault="008055E5" w:rsidP="00255AA2">
            <w:pPr>
              <w:widowControl w:val="0"/>
              <w:suppressAutoHyphens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A6D9AA" w14:textId="77777777" w:rsidR="008055E5" w:rsidRPr="008055E5" w:rsidRDefault="008055E5" w:rsidP="00255AA2">
            <w:pPr>
              <w:widowControl w:val="0"/>
              <w:suppressAutoHyphens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2F91E42" w14:textId="77777777" w:rsidR="008055E5" w:rsidRPr="008055E5" w:rsidRDefault="008055E5" w:rsidP="00255AA2">
            <w:pPr>
              <w:widowControl w:val="0"/>
              <w:suppressAutoHyphens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A0A991A" w14:textId="77777777" w:rsidR="008055E5" w:rsidRPr="008055E5" w:rsidRDefault="008055E5" w:rsidP="00255AA2">
            <w:pPr>
              <w:widowControl w:val="0"/>
              <w:suppressAutoHyphens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7BA529C" w14:textId="77777777" w:rsidR="008055E5" w:rsidRPr="008055E5" w:rsidRDefault="008055E5" w:rsidP="008055E5">
      <w:pPr>
        <w:spacing w:after="120" w:line="360" w:lineRule="auto"/>
        <w:ind w:left="284" w:right="-15" w:firstLine="0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11FFE9B1" w14:textId="77777777" w:rsidR="008055E5" w:rsidRPr="008055E5" w:rsidRDefault="008055E5" w:rsidP="008055E5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 w:after="0" w:line="240" w:lineRule="auto"/>
        <w:ind w:left="0" w:firstLine="0"/>
        <w:rPr>
          <w:rFonts w:ascii="Arial" w:hAnsi="Arial" w:cs="Arial"/>
          <w:b/>
          <w:i/>
          <w:iCs/>
          <w:sz w:val="24"/>
          <w:szCs w:val="24"/>
          <w:lang w:eastAsia="en-US"/>
        </w:rPr>
      </w:pPr>
      <w:r w:rsidRPr="008055E5">
        <w:rPr>
          <w:rFonts w:ascii="Arial" w:hAnsi="Arial" w:cs="Arial"/>
          <w:b/>
          <w:i/>
          <w:iCs/>
          <w:sz w:val="24"/>
          <w:szCs w:val="24"/>
          <w:lang w:eastAsia="en-US"/>
        </w:rPr>
        <w:t xml:space="preserve">Nota explicativa: </w:t>
      </w:r>
      <w:r w:rsidRPr="008055E5">
        <w:rPr>
          <w:rFonts w:ascii="Arial" w:hAnsi="Arial" w:cs="Arial"/>
          <w:i/>
          <w:iCs/>
          <w:sz w:val="24"/>
          <w:szCs w:val="24"/>
          <w:lang w:eastAsia="en-US"/>
        </w:rPr>
        <w:t>A tabela acima é meramente ilustrativa, devendo compatibilizar-se com aquela prevista no Termo de Referência e com a proposta vencedora.</w:t>
      </w:r>
    </w:p>
    <w:p w14:paraId="21B4D590" w14:textId="77777777" w:rsidR="008055E5" w:rsidRPr="008055E5" w:rsidRDefault="008055E5" w:rsidP="008055E5">
      <w:pPr>
        <w:keepNext/>
        <w:keepLines/>
        <w:tabs>
          <w:tab w:val="left" w:pos="567"/>
        </w:tabs>
        <w:spacing w:before="240" w:after="0" w:line="240" w:lineRule="auto"/>
        <w:ind w:left="0" w:firstLine="0"/>
        <w:outlineLvl w:val="0"/>
        <w:rPr>
          <w:rFonts w:ascii="Arial" w:eastAsia="MS Gothic" w:hAnsi="Arial" w:cs="Arial"/>
          <w:b/>
          <w:bCs/>
          <w:iCs/>
          <w:color w:val="auto"/>
          <w:sz w:val="24"/>
          <w:szCs w:val="24"/>
        </w:rPr>
      </w:pPr>
      <w:bookmarkStart w:id="6" w:name="_Toc43538916"/>
      <w:r w:rsidRPr="008055E5">
        <w:rPr>
          <w:rFonts w:ascii="Arial" w:eastAsia="MS Gothic" w:hAnsi="Arial" w:cs="Arial"/>
          <w:b/>
          <w:bCs/>
          <w:color w:val="auto"/>
          <w:sz w:val="24"/>
          <w:szCs w:val="24"/>
        </w:rPr>
        <w:t>CLÁUSULA SEGUNDA – VIGÊNCIA</w:t>
      </w:r>
      <w:bookmarkEnd w:id="6"/>
    </w:p>
    <w:p w14:paraId="3171B9E0" w14:textId="77777777" w:rsidR="008055E5" w:rsidRPr="008055E5" w:rsidRDefault="008055E5" w:rsidP="008055E5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bCs/>
          <w:iCs/>
          <w:color w:val="auto"/>
          <w:sz w:val="24"/>
          <w:szCs w:val="24"/>
        </w:rPr>
      </w:pPr>
      <w:r w:rsidRPr="008055E5">
        <w:rPr>
          <w:rFonts w:ascii="Arial" w:eastAsia="Times New Roman" w:hAnsi="Arial" w:cs="Arial"/>
          <w:bCs/>
          <w:iCs/>
          <w:color w:val="auto"/>
          <w:sz w:val="24"/>
          <w:szCs w:val="24"/>
        </w:rPr>
        <w:t xml:space="preserve">O prazo de vigência deste Termo de Contrato é aquele fixado no Termo de Referência, com início na data de </w:t>
      </w:r>
      <w:r w:rsidRPr="008055E5">
        <w:rPr>
          <w:rFonts w:ascii="Arial" w:eastAsia="Times New Roman" w:hAnsi="Arial" w:cs="Arial"/>
          <w:bCs/>
          <w:iCs/>
          <w:color w:val="FF0000"/>
          <w:sz w:val="24"/>
          <w:szCs w:val="24"/>
        </w:rPr>
        <w:t>____/____/______</w:t>
      </w:r>
      <w:r w:rsidRPr="008055E5">
        <w:rPr>
          <w:rFonts w:ascii="Arial" w:eastAsia="Times New Roman" w:hAnsi="Arial" w:cs="Arial"/>
          <w:bCs/>
          <w:iCs/>
          <w:color w:val="auto"/>
          <w:sz w:val="24"/>
          <w:szCs w:val="24"/>
        </w:rPr>
        <w:t xml:space="preserve"> e encerramento em </w:t>
      </w:r>
      <w:r w:rsidRPr="008055E5">
        <w:rPr>
          <w:rFonts w:ascii="Arial" w:eastAsia="Times New Roman" w:hAnsi="Arial" w:cs="Arial"/>
          <w:bCs/>
          <w:iCs/>
          <w:color w:val="FF0000"/>
          <w:sz w:val="24"/>
          <w:szCs w:val="24"/>
        </w:rPr>
        <w:t>____/____/______</w:t>
      </w:r>
      <w:r w:rsidRPr="008055E5">
        <w:rPr>
          <w:rFonts w:ascii="Arial" w:eastAsia="Times New Roman" w:hAnsi="Arial" w:cs="Arial"/>
          <w:bCs/>
          <w:iCs/>
          <w:color w:val="auto"/>
          <w:sz w:val="24"/>
          <w:szCs w:val="24"/>
        </w:rPr>
        <w:t>, prorrogável na forma do art. 57, §1º, da Lei nº 8.666, de 1993.</w:t>
      </w:r>
      <w:bookmarkStart w:id="7" w:name="_Hlk43406800"/>
    </w:p>
    <w:p w14:paraId="72F48191" w14:textId="77777777" w:rsidR="008055E5" w:rsidRPr="008055E5" w:rsidRDefault="008055E5" w:rsidP="008055E5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 w:after="0" w:line="240" w:lineRule="auto"/>
        <w:ind w:left="0" w:firstLine="0"/>
        <w:rPr>
          <w:rFonts w:ascii="Arial" w:hAnsi="Arial" w:cs="Arial"/>
          <w:i/>
          <w:iCs/>
          <w:sz w:val="24"/>
          <w:szCs w:val="24"/>
          <w:lang w:eastAsia="en-US"/>
        </w:rPr>
      </w:pPr>
      <w:r w:rsidRPr="008055E5">
        <w:rPr>
          <w:rFonts w:ascii="Arial" w:hAnsi="Arial" w:cs="Arial"/>
          <w:b/>
          <w:i/>
          <w:iCs/>
          <w:sz w:val="24"/>
          <w:szCs w:val="24"/>
          <w:lang w:eastAsia="en-US"/>
        </w:rPr>
        <w:t>Nota Explicativa</w:t>
      </w:r>
      <w:r w:rsidRPr="008055E5">
        <w:rPr>
          <w:rFonts w:ascii="Arial" w:hAnsi="Arial" w:cs="Arial"/>
          <w:i/>
          <w:iCs/>
          <w:sz w:val="24"/>
          <w:szCs w:val="24"/>
          <w:lang w:eastAsia="en-US"/>
        </w:rPr>
        <w:t xml:space="preserve">: Deve-se observar que a vigência do contrato poderá ultrapassar o exercício financeiro, desde que as despesas referentes à contratação sejam integralmente empenhadas até 31 de dezembro, para fins de inscrição em restos a pagar, conforme Orientação Normativa AGU n° 39, de 13/12/2011. Atente-se, ainda, que os prazos utilizados no contrato deverão estar em harmonia com aqueles estipulados no Edital. </w:t>
      </w:r>
    </w:p>
    <w:p w14:paraId="291B848C" w14:textId="77777777" w:rsidR="008055E5" w:rsidRPr="008055E5" w:rsidRDefault="008055E5" w:rsidP="008055E5">
      <w:pPr>
        <w:keepNext/>
        <w:keepLines/>
        <w:tabs>
          <w:tab w:val="left" w:pos="567"/>
        </w:tabs>
        <w:spacing w:before="240" w:after="0" w:line="240" w:lineRule="auto"/>
        <w:ind w:left="0" w:firstLine="0"/>
        <w:outlineLvl w:val="0"/>
        <w:rPr>
          <w:rFonts w:ascii="Arial" w:eastAsia="MS Gothic" w:hAnsi="Arial" w:cs="Arial"/>
          <w:b/>
          <w:bCs/>
          <w:color w:val="auto"/>
          <w:sz w:val="24"/>
          <w:szCs w:val="24"/>
        </w:rPr>
      </w:pPr>
      <w:bookmarkStart w:id="8" w:name="_Toc43538917"/>
      <w:bookmarkEnd w:id="7"/>
      <w:r w:rsidRPr="008055E5">
        <w:rPr>
          <w:rFonts w:ascii="Arial" w:eastAsia="MS Gothic" w:hAnsi="Arial" w:cs="Arial"/>
          <w:b/>
          <w:bCs/>
          <w:color w:val="auto"/>
          <w:sz w:val="24"/>
          <w:szCs w:val="24"/>
        </w:rPr>
        <w:t>CLÁUSULA TERCEIRA – PREÇO</w:t>
      </w:r>
      <w:bookmarkEnd w:id="8"/>
    </w:p>
    <w:p w14:paraId="1FB8C5DA" w14:textId="77777777" w:rsidR="008055E5" w:rsidRPr="008055E5" w:rsidRDefault="008055E5" w:rsidP="008055E5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b/>
          <w:bCs/>
          <w:sz w:val="24"/>
          <w:szCs w:val="24"/>
        </w:rPr>
      </w:pPr>
      <w:r w:rsidRPr="008055E5">
        <w:rPr>
          <w:rFonts w:ascii="Arial" w:eastAsia="Times New Roman" w:hAnsi="Arial" w:cs="Arial"/>
          <w:sz w:val="24"/>
          <w:szCs w:val="24"/>
        </w:rPr>
        <w:t>O valor total da contratação é de R$.......... (.....)</w:t>
      </w:r>
    </w:p>
    <w:p w14:paraId="0E8B119E" w14:textId="77777777" w:rsidR="008055E5" w:rsidRPr="008055E5" w:rsidRDefault="008055E5" w:rsidP="008055E5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color w:val="auto"/>
          <w:sz w:val="24"/>
          <w:szCs w:val="24"/>
        </w:rPr>
      </w:pPr>
      <w:r w:rsidRPr="008055E5">
        <w:rPr>
          <w:rFonts w:ascii="Arial" w:eastAsia="Times New Roman" w:hAnsi="Arial" w:cs="Arial"/>
          <w:color w:val="auto"/>
          <w:sz w:val="24"/>
          <w:szCs w:val="24"/>
        </w:rPr>
        <w:t>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082F9093" w14:textId="77777777" w:rsidR="008055E5" w:rsidRPr="008055E5" w:rsidRDefault="008055E5" w:rsidP="008055E5">
      <w:pPr>
        <w:numPr>
          <w:ilvl w:val="1"/>
          <w:numId w:val="6"/>
        </w:numPr>
        <w:spacing w:before="120" w:after="120" w:line="276" w:lineRule="auto"/>
        <w:jc w:val="left"/>
        <w:rPr>
          <w:rFonts w:ascii="Arial" w:eastAsia="Times New Roman" w:hAnsi="Arial" w:cs="Arial"/>
          <w:color w:val="FF0000"/>
          <w:sz w:val="24"/>
          <w:szCs w:val="24"/>
        </w:rPr>
      </w:pPr>
      <w:r w:rsidRPr="008055E5">
        <w:rPr>
          <w:rFonts w:ascii="Arial" w:eastAsia="Times New Roman" w:hAnsi="Arial" w:cs="Arial"/>
          <w:color w:val="FF0000"/>
          <w:sz w:val="24"/>
          <w:szCs w:val="24"/>
        </w:rPr>
        <w:t>O valor acima é meramente estimativo, de forma que os pagamentos devidos à CONTRATADA dependerão dos quantitativos de serviços efetivamente prestados.</w:t>
      </w:r>
      <w:r w:rsidRPr="008055E5">
        <w:rPr>
          <w:rFonts w:ascii="Arial" w:eastAsia="Times New Roman" w:hAnsi="Arial" w:cs="Arial"/>
          <w:color w:val="FF0000"/>
          <w:sz w:val="24"/>
          <w:szCs w:val="24"/>
        </w:rPr>
        <w:cr/>
      </w:r>
    </w:p>
    <w:p w14:paraId="23CA1765" w14:textId="77777777" w:rsidR="008055E5" w:rsidRPr="008055E5" w:rsidRDefault="008055E5" w:rsidP="008055E5">
      <w:pPr>
        <w:keepNext/>
        <w:keepLines/>
        <w:tabs>
          <w:tab w:val="left" w:pos="567"/>
        </w:tabs>
        <w:spacing w:before="240" w:after="0" w:line="240" w:lineRule="auto"/>
        <w:ind w:left="0" w:firstLine="0"/>
        <w:outlineLvl w:val="0"/>
        <w:rPr>
          <w:rFonts w:ascii="Arial" w:eastAsia="MS Gothic" w:hAnsi="Arial" w:cs="Arial"/>
          <w:b/>
          <w:bCs/>
          <w:color w:val="auto"/>
          <w:sz w:val="24"/>
          <w:szCs w:val="24"/>
        </w:rPr>
      </w:pPr>
      <w:bookmarkStart w:id="9" w:name="_Toc43538918"/>
      <w:r w:rsidRPr="008055E5">
        <w:rPr>
          <w:rFonts w:ascii="Arial" w:eastAsia="MS Gothic" w:hAnsi="Arial" w:cs="Arial"/>
          <w:b/>
          <w:bCs/>
          <w:color w:val="auto"/>
          <w:sz w:val="24"/>
          <w:szCs w:val="24"/>
        </w:rPr>
        <w:t>CLÁUSULA QUARTA – DOTAÇÃO ORÇAMENTÁRIA</w:t>
      </w:r>
      <w:bookmarkEnd w:id="9"/>
    </w:p>
    <w:p w14:paraId="1AF035D1" w14:textId="77777777" w:rsidR="008055E5" w:rsidRPr="008055E5" w:rsidRDefault="008055E5" w:rsidP="008055E5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color w:val="auto"/>
          <w:sz w:val="24"/>
          <w:szCs w:val="24"/>
        </w:rPr>
      </w:pPr>
      <w:r w:rsidRPr="008055E5">
        <w:rPr>
          <w:rFonts w:ascii="Arial" w:eastAsia="Times New Roman" w:hAnsi="Arial" w:cs="Arial"/>
          <w:color w:val="auto"/>
          <w:sz w:val="24"/>
          <w:szCs w:val="24"/>
        </w:rPr>
        <w:t xml:space="preserve">As despesas decorrentes desta contratação estão programadas em dotação orçamentária própria, prevista no orçamento do CAU/RO, para o exercício de </w:t>
      </w:r>
      <w:r w:rsidRPr="008055E5">
        <w:rPr>
          <w:rFonts w:ascii="Arial" w:eastAsia="Times New Roman" w:hAnsi="Arial" w:cs="Arial"/>
          <w:i/>
          <w:color w:val="FF0000"/>
          <w:sz w:val="24"/>
          <w:szCs w:val="24"/>
        </w:rPr>
        <w:t>20</w:t>
      </w:r>
      <w:r w:rsidRPr="008055E5">
        <w:rPr>
          <w:rFonts w:ascii="Arial" w:eastAsia="Times New Roman" w:hAnsi="Arial" w:cs="Arial"/>
          <w:color w:val="FF0000"/>
          <w:sz w:val="24"/>
          <w:szCs w:val="24"/>
        </w:rPr>
        <w:t>....,</w:t>
      </w:r>
      <w:r w:rsidRPr="008055E5">
        <w:rPr>
          <w:rFonts w:ascii="Arial" w:eastAsia="Times New Roman" w:hAnsi="Arial" w:cs="Arial"/>
          <w:color w:val="auto"/>
          <w:sz w:val="24"/>
          <w:szCs w:val="24"/>
        </w:rPr>
        <w:t xml:space="preserve"> na classificação abaixo:</w:t>
      </w:r>
    </w:p>
    <w:p w14:paraId="0C4D4847" w14:textId="77777777" w:rsidR="008055E5" w:rsidRPr="008055E5" w:rsidRDefault="008055E5" w:rsidP="008055E5">
      <w:pPr>
        <w:spacing w:before="120" w:after="120" w:line="276" w:lineRule="auto"/>
        <w:ind w:left="1134" w:firstLine="0"/>
        <w:rPr>
          <w:rFonts w:ascii="Arial" w:eastAsia="Times New Roman" w:hAnsi="Arial" w:cs="Arial"/>
          <w:color w:val="auto"/>
          <w:sz w:val="24"/>
          <w:szCs w:val="24"/>
        </w:rPr>
      </w:pPr>
      <w:r w:rsidRPr="008055E5">
        <w:rPr>
          <w:rFonts w:ascii="Arial" w:eastAsia="Times New Roman" w:hAnsi="Arial" w:cs="Arial"/>
          <w:color w:val="auto"/>
          <w:sz w:val="24"/>
          <w:szCs w:val="24"/>
        </w:rPr>
        <w:t xml:space="preserve">Conta:  </w:t>
      </w:r>
    </w:p>
    <w:p w14:paraId="0BDA8BDC" w14:textId="77777777" w:rsidR="008055E5" w:rsidRPr="008055E5" w:rsidRDefault="008055E5" w:rsidP="008055E5">
      <w:pPr>
        <w:spacing w:before="120" w:after="120" w:line="276" w:lineRule="auto"/>
        <w:ind w:left="1134" w:firstLine="0"/>
        <w:rPr>
          <w:rFonts w:ascii="Arial" w:eastAsia="Times New Roman" w:hAnsi="Arial" w:cs="Arial"/>
          <w:color w:val="auto"/>
          <w:sz w:val="24"/>
          <w:szCs w:val="24"/>
        </w:rPr>
      </w:pPr>
      <w:r w:rsidRPr="008055E5">
        <w:rPr>
          <w:rFonts w:ascii="Arial" w:eastAsia="Times New Roman" w:hAnsi="Arial" w:cs="Arial"/>
          <w:color w:val="auto"/>
          <w:sz w:val="24"/>
          <w:szCs w:val="24"/>
        </w:rPr>
        <w:t xml:space="preserve">Centro de Custos: </w:t>
      </w:r>
    </w:p>
    <w:p w14:paraId="5A343603" w14:textId="77777777" w:rsidR="008055E5" w:rsidRPr="008055E5" w:rsidRDefault="008055E5" w:rsidP="008055E5">
      <w:pPr>
        <w:keepNext/>
        <w:keepLines/>
        <w:tabs>
          <w:tab w:val="left" w:pos="567"/>
        </w:tabs>
        <w:spacing w:before="240" w:after="0" w:line="240" w:lineRule="auto"/>
        <w:ind w:left="0" w:firstLine="0"/>
        <w:outlineLvl w:val="0"/>
        <w:rPr>
          <w:rFonts w:ascii="Arial" w:eastAsia="MS Gothic" w:hAnsi="Arial" w:cs="Arial"/>
          <w:b/>
          <w:bCs/>
          <w:color w:val="auto"/>
          <w:sz w:val="24"/>
          <w:szCs w:val="24"/>
        </w:rPr>
      </w:pPr>
      <w:bookmarkStart w:id="10" w:name="_Toc43538919"/>
      <w:r w:rsidRPr="008055E5">
        <w:rPr>
          <w:rFonts w:ascii="Arial" w:eastAsia="MS Gothic" w:hAnsi="Arial" w:cs="Arial"/>
          <w:b/>
          <w:bCs/>
          <w:color w:val="auto"/>
          <w:sz w:val="24"/>
          <w:szCs w:val="24"/>
        </w:rPr>
        <w:lastRenderedPageBreak/>
        <w:t>CLÁUSULA QUINTA – PAGAMENTO</w:t>
      </w:r>
      <w:bookmarkEnd w:id="10"/>
    </w:p>
    <w:p w14:paraId="2008E8AF" w14:textId="77777777" w:rsidR="008055E5" w:rsidRPr="008055E5" w:rsidRDefault="008055E5" w:rsidP="008055E5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color w:val="auto"/>
          <w:sz w:val="24"/>
          <w:szCs w:val="24"/>
        </w:rPr>
      </w:pPr>
      <w:r w:rsidRPr="008055E5">
        <w:rPr>
          <w:rFonts w:ascii="Arial" w:eastAsia="Times New Roman" w:hAnsi="Arial" w:cs="Arial"/>
          <w:color w:val="auto"/>
          <w:sz w:val="24"/>
          <w:szCs w:val="24"/>
        </w:rPr>
        <w:t>O prazo para pagamento e demais condições a ele referentes encontram-se no Termo de Referência.</w:t>
      </w:r>
    </w:p>
    <w:p w14:paraId="10D34204" w14:textId="77777777" w:rsidR="008055E5" w:rsidRPr="008055E5" w:rsidRDefault="008055E5" w:rsidP="008055E5">
      <w:pPr>
        <w:keepNext/>
        <w:keepLines/>
        <w:tabs>
          <w:tab w:val="left" w:pos="567"/>
        </w:tabs>
        <w:spacing w:before="240" w:after="0" w:line="240" w:lineRule="auto"/>
        <w:ind w:left="0" w:firstLine="0"/>
        <w:outlineLvl w:val="0"/>
        <w:rPr>
          <w:rFonts w:ascii="Arial" w:eastAsia="MS Gothic" w:hAnsi="Arial" w:cs="Arial"/>
          <w:b/>
          <w:bCs/>
          <w:color w:val="auto"/>
          <w:sz w:val="24"/>
          <w:szCs w:val="24"/>
        </w:rPr>
      </w:pPr>
      <w:bookmarkStart w:id="11" w:name="_Toc43538920"/>
      <w:r w:rsidRPr="008055E5">
        <w:rPr>
          <w:rFonts w:ascii="Arial" w:eastAsia="MS Gothic" w:hAnsi="Arial" w:cs="Arial"/>
          <w:b/>
          <w:bCs/>
          <w:smallCaps/>
          <w:color w:val="auto"/>
          <w:sz w:val="24"/>
          <w:szCs w:val="24"/>
        </w:rPr>
        <w:t>CLÁUSULA SEXTA</w:t>
      </w:r>
      <w:r w:rsidRPr="008055E5">
        <w:rPr>
          <w:rFonts w:ascii="Arial" w:eastAsia="MS Gothic" w:hAnsi="Arial" w:cs="Arial"/>
          <w:b/>
          <w:bCs/>
          <w:color w:val="auto"/>
          <w:sz w:val="24"/>
          <w:szCs w:val="24"/>
        </w:rPr>
        <w:t xml:space="preserve"> </w:t>
      </w:r>
      <w:r w:rsidRPr="008055E5">
        <w:rPr>
          <w:rFonts w:ascii="Arial" w:eastAsia="MS Gothic" w:hAnsi="Arial" w:cs="Arial"/>
          <w:b/>
          <w:bCs/>
          <w:smallCaps/>
          <w:color w:val="auto"/>
          <w:sz w:val="24"/>
          <w:szCs w:val="24"/>
        </w:rPr>
        <w:t>–</w:t>
      </w:r>
      <w:r w:rsidRPr="008055E5">
        <w:rPr>
          <w:rFonts w:ascii="Arial" w:eastAsia="MS Gothic" w:hAnsi="Arial" w:cs="Arial"/>
          <w:b/>
          <w:bCs/>
          <w:color w:val="auto"/>
          <w:sz w:val="24"/>
          <w:szCs w:val="24"/>
        </w:rPr>
        <w:t xml:space="preserve"> REAJUSTE</w:t>
      </w:r>
      <w:bookmarkEnd w:id="11"/>
      <w:r w:rsidRPr="008055E5">
        <w:rPr>
          <w:rFonts w:ascii="Arial" w:eastAsia="MS Gothic" w:hAnsi="Arial" w:cs="Arial"/>
          <w:b/>
          <w:bCs/>
          <w:color w:val="auto"/>
          <w:sz w:val="24"/>
          <w:szCs w:val="24"/>
        </w:rPr>
        <w:t xml:space="preserve"> </w:t>
      </w:r>
    </w:p>
    <w:p w14:paraId="13984F06" w14:textId="77777777" w:rsidR="008055E5" w:rsidRPr="008055E5" w:rsidRDefault="008055E5" w:rsidP="008055E5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color w:val="auto"/>
          <w:sz w:val="24"/>
          <w:szCs w:val="24"/>
        </w:rPr>
      </w:pPr>
      <w:r w:rsidRPr="008055E5">
        <w:rPr>
          <w:rFonts w:ascii="Arial" w:eastAsia="Times New Roman" w:hAnsi="Arial" w:cs="Arial"/>
          <w:color w:val="auto"/>
          <w:sz w:val="24"/>
          <w:szCs w:val="24"/>
        </w:rPr>
        <w:t xml:space="preserve">As regras </w:t>
      </w:r>
      <w:r w:rsidRPr="008055E5">
        <w:rPr>
          <w:rFonts w:ascii="Arial" w:eastAsia="Arial" w:hAnsi="Arial" w:cs="Arial"/>
          <w:color w:val="auto"/>
          <w:sz w:val="24"/>
          <w:szCs w:val="24"/>
        </w:rPr>
        <w:t>acerca</w:t>
      </w:r>
      <w:r w:rsidRPr="008055E5">
        <w:rPr>
          <w:rFonts w:ascii="Arial" w:eastAsia="Times New Roman" w:hAnsi="Arial" w:cs="Arial"/>
          <w:color w:val="auto"/>
          <w:sz w:val="24"/>
          <w:szCs w:val="24"/>
        </w:rPr>
        <w:t xml:space="preserve"> do reajuste do valor contratual são as estabelecidas no Termo de Referência, anexo a este Contrato.</w:t>
      </w:r>
    </w:p>
    <w:p w14:paraId="551C5C2A" w14:textId="77777777" w:rsidR="008055E5" w:rsidRPr="008055E5" w:rsidRDefault="008055E5" w:rsidP="008055E5">
      <w:pPr>
        <w:keepNext/>
        <w:keepLines/>
        <w:tabs>
          <w:tab w:val="left" w:pos="567"/>
        </w:tabs>
        <w:spacing w:before="240" w:after="0" w:line="240" w:lineRule="auto"/>
        <w:ind w:left="0" w:firstLine="0"/>
        <w:outlineLvl w:val="0"/>
        <w:rPr>
          <w:rFonts w:ascii="Arial" w:eastAsia="MS Gothic" w:hAnsi="Arial" w:cs="Arial"/>
          <w:b/>
          <w:bCs/>
          <w:i/>
          <w:color w:val="FF0000"/>
          <w:sz w:val="24"/>
          <w:szCs w:val="24"/>
        </w:rPr>
      </w:pPr>
      <w:bookmarkStart w:id="12" w:name="_Toc43538921"/>
      <w:r w:rsidRPr="008055E5">
        <w:rPr>
          <w:rFonts w:ascii="Arial" w:eastAsia="MS Gothic" w:hAnsi="Arial" w:cs="Arial"/>
          <w:b/>
          <w:bCs/>
          <w:i/>
          <w:color w:val="FF0000"/>
          <w:sz w:val="24"/>
          <w:szCs w:val="24"/>
        </w:rPr>
        <w:t>CLÁUSULA SÉTIMA – GARANTIA DE EXECUÇÃO</w:t>
      </w:r>
      <w:bookmarkEnd w:id="12"/>
    </w:p>
    <w:p w14:paraId="3C089FEF" w14:textId="77777777" w:rsidR="008055E5" w:rsidRPr="008055E5" w:rsidRDefault="008055E5" w:rsidP="008055E5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color w:val="FF0000"/>
          <w:sz w:val="24"/>
          <w:szCs w:val="24"/>
        </w:rPr>
      </w:pPr>
      <w:r w:rsidRPr="008055E5">
        <w:rPr>
          <w:rFonts w:ascii="Arial" w:eastAsia="Times New Roman" w:hAnsi="Arial" w:cs="Arial"/>
          <w:color w:val="FF0000"/>
          <w:sz w:val="24"/>
          <w:szCs w:val="24"/>
        </w:rPr>
        <w:t>Não haverá exigência de garantia de execução para a presente contratação.</w:t>
      </w:r>
    </w:p>
    <w:p w14:paraId="31EC6426" w14:textId="77777777" w:rsidR="008055E5" w:rsidRPr="008055E5" w:rsidRDefault="008055E5" w:rsidP="008055E5">
      <w:pPr>
        <w:keepNext/>
        <w:keepLines/>
        <w:tabs>
          <w:tab w:val="left" w:pos="567"/>
        </w:tabs>
        <w:spacing w:before="240" w:after="0" w:line="240" w:lineRule="auto"/>
        <w:ind w:left="0" w:firstLine="0"/>
        <w:outlineLvl w:val="0"/>
        <w:rPr>
          <w:rFonts w:ascii="Arial" w:eastAsia="MS Gothic" w:hAnsi="Arial" w:cs="Arial"/>
          <w:b/>
          <w:bCs/>
          <w:color w:val="auto"/>
          <w:sz w:val="24"/>
          <w:szCs w:val="24"/>
        </w:rPr>
      </w:pPr>
      <w:bookmarkStart w:id="13" w:name="_Toc43538922"/>
      <w:r w:rsidRPr="008055E5">
        <w:rPr>
          <w:rFonts w:ascii="Arial" w:eastAsia="MS Gothic" w:hAnsi="Arial" w:cs="Arial"/>
          <w:b/>
          <w:bCs/>
          <w:color w:val="auto"/>
          <w:sz w:val="24"/>
          <w:szCs w:val="24"/>
        </w:rPr>
        <w:t>CLÁUSULA OITAVA – EXECUÇÃO, ENTREGA E RECEBIMENTO DO OBJETO</w:t>
      </w:r>
      <w:bookmarkEnd w:id="13"/>
    </w:p>
    <w:p w14:paraId="54CAD4DA" w14:textId="77777777" w:rsidR="008055E5" w:rsidRPr="008055E5" w:rsidRDefault="008055E5" w:rsidP="008055E5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color w:val="auto"/>
          <w:sz w:val="24"/>
          <w:szCs w:val="24"/>
        </w:rPr>
      </w:pPr>
      <w:r w:rsidRPr="008055E5">
        <w:rPr>
          <w:rFonts w:ascii="Arial" w:eastAsia="Times New Roman" w:hAnsi="Arial" w:cs="Arial"/>
          <w:color w:val="auto"/>
          <w:sz w:val="24"/>
          <w:szCs w:val="24"/>
        </w:rPr>
        <w:t>As condições de execução, entrega e recebimento do objeto são aquelas previstas no Termo de Referência, anexo ao Edital.</w:t>
      </w:r>
    </w:p>
    <w:p w14:paraId="0454A13D" w14:textId="77777777" w:rsidR="008055E5" w:rsidRPr="008055E5" w:rsidRDefault="008055E5" w:rsidP="008055E5">
      <w:pPr>
        <w:keepNext/>
        <w:keepLines/>
        <w:tabs>
          <w:tab w:val="left" w:pos="567"/>
        </w:tabs>
        <w:spacing w:before="240" w:after="0" w:line="240" w:lineRule="auto"/>
        <w:ind w:left="0" w:firstLine="0"/>
        <w:outlineLvl w:val="0"/>
        <w:rPr>
          <w:rFonts w:ascii="Arial" w:eastAsia="MS Gothic" w:hAnsi="Arial" w:cs="Arial"/>
          <w:b/>
          <w:bCs/>
          <w:color w:val="auto"/>
          <w:sz w:val="24"/>
          <w:szCs w:val="24"/>
        </w:rPr>
      </w:pPr>
      <w:bookmarkStart w:id="14" w:name="_Toc43538923"/>
      <w:r w:rsidRPr="008055E5">
        <w:rPr>
          <w:rFonts w:ascii="Arial" w:eastAsia="MS Gothic" w:hAnsi="Arial" w:cs="Arial"/>
          <w:b/>
          <w:bCs/>
          <w:color w:val="auto"/>
          <w:sz w:val="24"/>
          <w:szCs w:val="24"/>
        </w:rPr>
        <w:t>CLAÚSULA NONA - FISCALIZAÇÃO</w:t>
      </w:r>
      <w:bookmarkEnd w:id="14"/>
    </w:p>
    <w:p w14:paraId="3DBA662B" w14:textId="77777777" w:rsidR="008055E5" w:rsidRPr="008055E5" w:rsidRDefault="008055E5" w:rsidP="008055E5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color w:val="auto"/>
          <w:sz w:val="24"/>
          <w:szCs w:val="24"/>
        </w:rPr>
      </w:pPr>
      <w:r w:rsidRPr="008055E5">
        <w:rPr>
          <w:rFonts w:ascii="Arial" w:eastAsia="Times New Roman" w:hAnsi="Arial" w:cs="Arial"/>
          <w:color w:val="auto"/>
          <w:sz w:val="24"/>
          <w:szCs w:val="24"/>
        </w:rPr>
        <w:t>A fiscalização da execução do objeto será efetuada por Comissão/Representante designado pela CONTRATANTE, na forma estabelecida no Termo de Referência, anexo do Edital.</w:t>
      </w:r>
    </w:p>
    <w:p w14:paraId="32EE64A0" w14:textId="77777777" w:rsidR="008055E5" w:rsidRPr="008055E5" w:rsidRDefault="008055E5" w:rsidP="008055E5">
      <w:pPr>
        <w:keepNext/>
        <w:keepLines/>
        <w:tabs>
          <w:tab w:val="left" w:pos="567"/>
        </w:tabs>
        <w:spacing w:before="240" w:after="0" w:line="240" w:lineRule="auto"/>
        <w:ind w:left="0" w:firstLine="0"/>
        <w:outlineLvl w:val="0"/>
        <w:rPr>
          <w:rFonts w:ascii="Arial" w:eastAsia="MS Gothic" w:hAnsi="Arial" w:cs="Arial"/>
          <w:b/>
          <w:bCs/>
          <w:color w:val="auto"/>
          <w:sz w:val="24"/>
          <w:szCs w:val="24"/>
        </w:rPr>
      </w:pPr>
      <w:bookmarkStart w:id="15" w:name="_Toc43538924"/>
      <w:r w:rsidRPr="008055E5">
        <w:rPr>
          <w:rFonts w:ascii="Arial" w:eastAsia="MS Gothic" w:hAnsi="Arial" w:cs="Arial"/>
          <w:b/>
          <w:bCs/>
          <w:color w:val="auto"/>
          <w:sz w:val="24"/>
          <w:szCs w:val="24"/>
        </w:rPr>
        <w:t>CLÁUSULA DÉCIMA – OBRIGAÇÕES DA CONTRATANTE E DA CONTRATADA</w:t>
      </w:r>
      <w:bookmarkEnd w:id="15"/>
    </w:p>
    <w:p w14:paraId="7E972244" w14:textId="77777777" w:rsidR="008055E5" w:rsidRPr="008055E5" w:rsidRDefault="008055E5" w:rsidP="008055E5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color w:val="auto"/>
          <w:sz w:val="24"/>
          <w:szCs w:val="24"/>
        </w:rPr>
      </w:pPr>
      <w:r w:rsidRPr="008055E5">
        <w:rPr>
          <w:rFonts w:ascii="Arial" w:eastAsia="Times New Roman" w:hAnsi="Arial" w:cs="Arial"/>
          <w:color w:val="auto"/>
          <w:sz w:val="24"/>
          <w:szCs w:val="24"/>
        </w:rPr>
        <w:t>As obrigações da CONTRATANTE e da CONTRATADA são aquelas previstas no Termo de Referência, anexo do Edital.</w:t>
      </w:r>
    </w:p>
    <w:p w14:paraId="070A8A3C" w14:textId="77777777" w:rsidR="008055E5" w:rsidRPr="008055E5" w:rsidRDefault="008055E5" w:rsidP="008055E5">
      <w:pPr>
        <w:keepNext/>
        <w:keepLines/>
        <w:tabs>
          <w:tab w:val="left" w:pos="567"/>
        </w:tabs>
        <w:spacing w:before="240" w:after="0" w:line="240" w:lineRule="auto"/>
        <w:ind w:left="0" w:firstLine="0"/>
        <w:outlineLvl w:val="0"/>
        <w:rPr>
          <w:rFonts w:ascii="Arial" w:eastAsia="MS Gothic" w:hAnsi="Arial" w:cs="Arial"/>
          <w:b/>
          <w:bCs/>
          <w:color w:val="auto"/>
          <w:sz w:val="24"/>
          <w:szCs w:val="24"/>
        </w:rPr>
      </w:pPr>
      <w:bookmarkStart w:id="16" w:name="_Toc43538925"/>
      <w:r w:rsidRPr="008055E5">
        <w:rPr>
          <w:rFonts w:ascii="Arial" w:eastAsia="MS Gothic" w:hAnsi="Arial" w:cs="Arial"/>
          <w:b/>
          <w:bCs/>
          <w:color w:val="auto"/>
          <w:sz w:val="24"/>
          <w:szCs w:val="24"/>
        </w:rPr>
        <w:t>CLÁUSULA DÉCIMA PRIMEIRA – SANÇÕES ADMINISTRATIVAS</w:t>
      </w:r>
      <w:bookmarkEnd w:id="16"/>
    </w:p>
    <w:p w14:paraId="3A65D944" w14:textId="77777777" w:rsidR="008055E5" w:rsidRPr="008055E5" w:rsidRDefault="008055E5" w:rsidP="008055E5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8055E5">
        <w:rPr>
          <w:rFonts w:ascii="Arial" w:eastAsia="Times New Roman" w:hAnsi="Arial" w:cs="Arial"/>
          <w:color w:val="auto"/>
          <w:sz w:val="24"/>
          <w:szCs w:val="24"/>
        </w:rPr>
        <w:t>As sanções referentes à execução do contrato são aquelas previstas no Termo de Referência, anexo do Edital.</w:t>
      </w:r>
      <w:r w:rsidRPr="008055E5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</w:p>
    <w:p w14:paraId="704CEBC1" w14:textId="77777777" w:rsidR="008055E5" w:rsidRPr="008055E5" w:rsidRDefault="008055E5" w:rsidP="008055E5">
      <w:pPr>
        <w:keepNext/>
        <w:keepLines/>
        <w:tabs>
          <w:tab w:val="left" w:pos="567"/>
        </w:tabs>
        <w:spacing w:before="240" w:after="0" w:line="240" w:lineRule="auto"/>
        <w:ind w:left="0" w:firstLine="0"/>
        <w:outlineLvl w:val="0"/>
        <w:rPr>
          <w:rFonts w:ascii="Arial" w:eastAsia="MS Gothic" w:hAnsi="Arial" w:cs="Arial"/>
          <w:b/>
          <w:bCs/>
          <w:color w:val="auto"/>
          <w:sz w:val="24"/>
          <w:szCs w:val="24"/>
        </w:rPr>
      </w:pPr>
      <w:bookmarkStart w:id="17" w:name="_Toc43538926"/>
      <w:r w:rsidRPr="008055E5">
        <w:rPr>
          <w:rFonts w:ascii="Arial" w:eastAsia="MS Gothic" w:hAnsi="Arial" w:cs="Arial"/>
          <w:b/>
          <w:bCs/>
          <w:color w:val="auto"/>
          <w:sz w:val="24"/>
          <w:szCs w:val="24"/>
        </w:rPr>
        <w:t>CLÁUSULA DÉCIMA SEGUNDA – RESCISÃO</w:t>
      </w:r>
      <w:bookmarkEnd w:id="17"/>
    </w:p>
    <w:p w14:paraId="51FD3416" w14:textId="77777777" w:rsidR="008055E5" w:rsidRPr="008055E5" w:rsidRDefault="008055E5" w:rsidP="008055E5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color w:val="auto"/>
          <w:sz w:val="24"/>
          <w:szCs w:val="24"/>
        </w:rPr>
      </w:pPr>
      <w:r w:rsidRPr="008055E5">
        <w:rPr>
          <w:rFonts w:ascii="Arial" w:eastAsia="Times New Roman" w:hAnsi="Arial" w:cs="Arial"/>
          <w:color w:val="auto"/>
          <w:sz w:val="24"/>
          <w:szCs w:val="24"/>
        </w:rPr>
        <w:t xml:space="preserve">O presente Termo de Contrato poderá ser rescindido: </w:t>
      </w:r>
    </w:p>
    <w:p w14:paraId="79C41C43" w14:textId="77777777" w:rsidR="008055E5" w:rsidRPr="008055E5" w:rsidRDefault="008055E5" w:rsidP="008055E5">
      <w:pPr>
        <w:numPr>
          <w:ilvl w:val="2"/>
          <w:numId w:val="6"/>
        </w:numPr>
        <w:spacing w:before="120" w:after="120" w:line="276" w:lineRule="auto"/>
        <w:jc w:val="left"/>
        <w:rPr>
          <w:rFonts w:ascii="Arial" w:eastAsia="Times New Roman" w:hAnsi="Arial" w:cs="Arial"/>
          <w:color w:val="auto"/>
          <w:sz w:val="24"/>
          <w:szCs w:val="24"/>
        </w:rPr>
      </w:pPr>
      <w:r w:rsidRPr="008055E5">
        <w:rPr>
          <w:rFonts w:ascii="Arial" w:eastAsia="Times New Roman" w:hAnsi="Arial" w:cs="Arial"/>
          <w:color w:val="auto"/>
          <w:sz w:val="24"/>
          <w:szCs w:val="24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 </w:t>
      </w:r>
    </w:p>
    <w:p w14:paraId="737D223C" w14:textId="77777777" w:rsidR="008055E5" w:rsidRPr="008055E5" w:rsidRDefault="008055E5" w:rsidP="008055E5">
      <w:pPr>
        <w:numPr>
          <w:ilvl w:val="2"/>
          <w:numId w:val="6"/>
        </w:numPr>
        <w:spacing w:before="120" w:after="120" w:line="276" w:lineRule="auto"/>
        <w:jc w:val="left"/>
        <w:rPr>
          <w:rFonts w:ascii="Arial" w:eastAsia="Times New Roman" w:hAnsi="Arial" w:cs="Arial"/>
          <w:color w:val="auto"/>
          <w:sz w:val="24"/>
          <w:szCs w:val="24"/>
        </w:rPr>
      </w:pPr>
      <w:r w:rsidRPr="008055E5">
        <w:rPr>
          <w:rFonts w:ascii="Arial" w:eastAsia="Times New Roman" w:hAnsi="Arial" w:cs="Arial"/>
          <w:color w:val="auto"/>
          <w:sz w:val="24"/>
          <w:szCs w:val="24"/>
        </w:rPr>
        <w:t>amigavelmente, nos termos do art. 79, inciso II, da Lei nº 8.666, de 1993.</w:t>
      </w:r>
    </w:p>
    <w:p w14:paraId="22974738" w14:textId="77777777" w:rsidR="008055E5" w:rsidRPr="008055E5" w:rsidRDefault="008055E5" w:rsidP="008055E5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color w:val="auto"/>
          <w:sz w:val="24"/>
          <w:szCs w:val="24"/>
        </w:rPr>
      </w:pPr>
      <w:r w:rsidRPr="008055E5">
        <w:rPr>
          <w:rFonts w:ascii="Arial" w:eastAsia="Times New Roman" w:hAnsi="Arial" w:cs="Arial"/>
          <w:color w:val="auto"/>
          <w:sz w:val="24"/>
          <w:szCs w:val="24"/>
        </w:rPr>
        <w:t>Os casos de rescisão contratual serão formalmente motivados, assegurando-se à CONTRATADA o direito à prévia e ampla defesa.</w:t>
      </w:r>
    </w:p>
    <w:p w14:paraId="2093E6B8" w14:textId="77777777" w:rsidR="008055E5" w:rsidRPr="008055E5" w:rsidRDefault="008055E5" w:rsidP="008055E5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color w:val="auto"/>
          <w:sz w:val="24"/>
          <w:szCs w:val="24"/>
        </w:rPr>
      </w:pPr>
      <w:r w:rsidRPr="008055E5">
        <w:rPr>
          <w:rFonts w:ascii="Arial" w:eastAsia="Times New Roman" w:hAnsi="Arial" w:cs="Arial"/>
          <w:color w:val="auto"/>
          <w:sz w:val="24"/>
          <w:szCs w:val="24"/>
        </w:rPr>
        <w:t>A CONTRATADA reconhece os direitos da CONTRATANTE em caso de rescisão administrativa prevista no art. 77 da Lei nº 8.666, de 1993.</w:t>
      </w:r>
    </w:p>
    <w:p w14:paraId="6506DD3C" w14:textId="77777777" w:rsidR="008055E5" w:rsidRPr="008055E5" w:rsidRDefault="008055E5" w:rsidP="008055E5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color w:val="auto"/>
          <w:sz w:val="24"/>
          <w:szCs w:val="24"/>
        </w:rPr>
      </w:pPr>
      <w:r w:rsidRPr="008055E5">
        <w:rPr>
          <w:rFonts w:ascii="Arial" w:eastAsia="Times New Roman" w:hAnsi="Arial" w:cs="Arial"/>
          <w:color w:val="auto"/>
          <w:sz w:val="24"/>
          <w:szCs w:val="24"/>
        </w:rPr>
        <w:lastRenderedPageBreak/>
        <w:t>O termo de rescisão será precedido de Relatório indicativo dos seguintes aspectos, conforme o caso:</w:t>
      </w:r>
    </w:p>
    <w:p w14:paraId="53623012" w14:textId="77777777" w:rsidR="008055E5" w:rsidRPr="008055E5" w:rsidRDefault="008055E5" w:rsidP="008055E5">
      <w:pPr>
        <w:numPr>
          <w:ilvl w:val="2"/>
          <w:numId w:val="6"/>
        </w:numPr>
        <w:spacing w:before="120" w:after="120" w:line="276" w:lineRule="auto"/>
        <w:jc w:val="left"/>
        <w:rPr>
          <w:rFonts w:ascii="Arial" w:eastAsia="Times New Roman" w:hAnsi="Arial" w:cs="Arial"/>
          <w:color w:val="auto"/>
          <w:sz w:val="24"/>
          <w:szCs w:val="24"/>
        </w:rPr>
      </w:pPr>
      <w:r w:rsidRPr="008055E5">
        <w:rPr>
          <w:rFonts w:ascii="Arial" w:eastAsia="Times New Roman" w:hAnsi="Arial" w:cs="Arial"/>
          <w:color w:val="auto"/>
          <w:sz w:val="24"/>
          <w:szCs w:val="24"/>
        </w:rPr>
        <w:t>Balanço dos eventos contratuais já cumpridos ou parcialmente cumpridos;</w:t>
      </w:r>
    </w:p>
    <w:p w14:paraId="78DB043E" w14:textId="77777777" w:rsidR="008055E5" w:rsidRPr="008055E5" w:rsidRDefault="008055E5" w:rsidP="008055E5">
      <w:pPr>
        <w:numPr>
          <w:ilvl w:val="2"/>
          <w:numId w:val="6"/>
        </w:numPr>
        <w:spacing w:before="120" w:after="120" w:line="276" w:lineRule="auto"/>
        <w:jc w:val="left"/>
        <w:rPr>
          <w:rFonts w:ascii="Arial" w:eastAsia="Times New Roman" w:hAnsi="Arial" w:cs="Arial"/>
          <w:color w:val="auto"/>
          <w:sz w:val="24"/>
          <w:szCs w:val="24"/>
        </w:rPr>
      </w:pPr>
      <w:r w:rsidRPr="008055E5">
        <w:rPr>
          <w:rFonts w:ascii="Arial" w:eastAsia="Times New Roman" w:hAnsi="Arial" w:cs="Arial"/>
          <w:color w:val="auto"/>
          <w:sz w:val="24"/>
          <w:szCs w:val="24"/>
        </w:rPr>
        <w:t>Relação dos pagamentos já efetuados e ainda devidos;</w:t>
      </w:r>
    </w:p>
    <w:p w14:paraId="053EB956" w14:textId="77777777" w:rsidR="008055E5" w:rsidRPr="008055E5" w:rsidRDefault="008055E5" w:rsidP="008055E5">
      <w:pPr>
        <w:numPr>
          <w:ilvl w:val="2"/>
          <w:numId w:val="6"/>
        </w:numPr>
        <w:spacing w:before="120" w:after="120" w:line="276" w:lineRule="auto"/>
        <w:jc w:val="left"/>
        <w:rPr>
          <w:rFonts w:ascii="Arial" w:eastAsia="Times New Roman" w:hAnsi="Arial" w:cs="Arial"/>
          <w:color w:val="auto"/>
          <w:sz w:val="24"/>
          <w:szCs w:val="24"/>
        </w:rPr>
      </w:pPr>
      <w:r w:rsidRPr="008055E5">
        <w:rPr>
          <w:rFonts w:ascii="Arial" w:eastAsia="Times New Roman" w:hAnsi="Arial" w:cs="Arial"/>
          <w:color w:val="auto"/>
          <w:sz w:val="24"/>
          <w:szCs w:val="24"/>
        </w:rPr>
        <w:t>Indenizações e multas.</w:t>
      </w:r>
    </w:p>
    <w:p w14:paraId="5258C0A1" w14:textId="77777777" w:rsidR="008055E5" w:rsidRPr="008055E5" w:rsidRDefault="008055E5" w:rsidP="008055E5">
      <w:pPr>
        <w:keepNext/>
        <w:keepLines/>
        <w:tabs>
          <w:tab w:val="left" w:pos="567"/>
        </w:tabs>
        <w:spacing w:before="240" w:after="0" w:line="240" w:lineRule="auto"/>
        <w:ind w:left="0" w:firstLine="0"/>
        <w:outlineLvl w:val="0"/>
        <w:rPr>
          <w:rFonts w:ascii="Arial" w:eastAsia="MS Gothic" w:hAnsi="Arial" w:cs="Arial"/>
          <w:b/>
          <w:bCs/>
          <w:color w:val="auto"/>
          <w:sz w:val="24"/>
          <w:szCs w:val="24"/>
        </w:rPr>
      </w:pPr>
      <w:bookmarkStart w:id="18" w:name="_Toc43538927"/>
      <w:r w:rsidRPr="008055E5">
        <w:rPr>
          <w:rFonts w:ascii="Arial" w:eastAsia="MS Gothic" w:hAnsi="Arial" w:cs="Arial"/>
          <w:b/>
          <w:bCs/>
          <w:color w:val="auto"/>
          <w:sz w:val="24"/>
          <w:szCs w:val="24"/>
        </w:rPr>
        <w:t>CLÁUSULA DÉCIMA TERCEIRA – VEDAÇÕES</w:t>
      </w:r>
      <w:bookmarkEnd w:id="18"/>
    </w:p>
    <w:p w14:paraId="31E2B6A8" w14:textId="77777777" w:rsidR="008055E5" w:rsidRPr="008055E5" w:rsidRDefault="008055E5" w:rsidP="008055E5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color w:val="auto"/>
          <w:sz w:val="24"/>
          <w:szCs w:val="24"/>
        </w:rPr>
      </w:pPr>
      <w:r w:rsidRPr="008055E5">
        <w:rPr>
          <w:rFonts w:ascii="Arial" w:eastAsia="Times New Roman" w:hAnsi="Arial" w:cs="Arial"/>
          <w:color w:val="auto"/>
          <w:sz w:val="24"/>
          <w:szCs w:val="24"/>
        </w:rPr>
        <w:t>É vedado à CONTRATADA:</w:t>
      </w:r>
    </w:p>
    <w:p w14:paraId="61862086" w14:textId="77777777" w:rsidR="008055E5" w:rsidRPr="008055E5" w:rsidRDefault="008055E5" w:rsidP="008055E5">
      <w:pPr>
        <w:numPr>
          <w:ilvl w:val="2"/>
          <w:numId w:val="6"/>
        </w:numPr>
        <w:spacing w:before="120" w:after="120" w:line="276" w:lineRule="auto"/>
        <w:ind w:left="1134"/>
        <w:jc w:val="left"/>
        <w:rPr>
          <w:rFonts w:ascii="Arial" w:eastAsia="Times New Roman" w:hAnsi="Arial" w:cs="Arial"/>
          <w:color w:val="auto"/>
          <w:sz w:val="24"/>
          <w:szCs w:val="24"/>
        </w:rPr>
      </w:pPr>
      <w:r w:rsidRPr="008055E5">
        <w:rPr>
          <w:rFonts w:ascii="Arial" w:eastAsia="Times New Roman" w:hAnsi="Arial" w:cs="Arial"/>
          <w:color w:val="auto"/>
          <w:sz w:val="24"/>
          <w:szCs w:val="24"/>
        </w:rPr>
        <w:t>caucionar ou utilizar este Termo de Contrato para qualquer operação financeira;</w:t>
      </w:r>
    </w:p>
    <w:p w14:paraId="719A982F" w14:textId="77777777" w:rsidR="008055E5" w:rsidRPr="008055E5" w:rsidRDefault="008055E5" w:rsidP="008055E5">
      <w:pPr>
        <w:numPr>
          <w:ilvl w:val="2"/>
          <w:numId w:val="6"/>
        </w:numPr>
        <w:spacing w:before="120" w:after="120" w:line="276" w:lineRule="auto"/>
        <w:ind w:left="1134"/>
        <w:jc w:val="left"/>
        <w:rPr>
          <w:rFonts w:ascii="Arial" w:eastAsia="Times New Roman" w:hAnsi="Arial" w:cs="Arial"/>
          <w:color w:val="auto"/>
          <w:sz w:val="24"/>
          <w:szCs w:val="24"/>
        </w:rPr>
      </w:pPr>
      <w:r w:rsidRPr="008055E5">
        <w:rPr>
          <w:rFonts w:ascii="Arial" w:eastAsia="Times New Roman" w:hAnsi="Arial" w:cs="Arial"/>
          <w:color w:val="auto"/>
          <w:sz w:val="24"/>
          <w:szCs w:val="24"/>
        </w:rPr>
        <w:t>interromper a execução contratual sob alegação de inadimplemento por parte da CONTRATANTE, salvo nos casos previstos em lei.</w:t>
      </w:r>
    </w:p>
    <w:p w14:paraId="52CD254E" w14:textId="77777777" w:rsidR="008055E5" w:rsidRPr="008055E5" w:rsidRDefault="008055E5" w:rsidP="008055E5">
      <w:pPr>
        <w:keepNext/>
        <w:keepLines/>
        <w:tabs>
          <w:tab w:val="left" w:pos="567"/>
        </w:tabs>
        <w:spacing w:before="240" w:after="0" w:line="240" w:lineRule="auto"/>
        <w:ind w:left="0" w:firstLine="0"/>
        <w:outlineLvl w:val="0"/>
        <w:rPr>
          <w:rFonts w:ascii="Arial" w:eastAsia="MS Gothic" w:hAnsi="Arial" w:cs="Arial"/>
          <w:b/>
          <w:bCs/>
          <w:color w:val="auto"/>
          <w:sz w:val="24"/>
          <w:szCs w:val="24"/>
        </w:rPr>
      </w:pPr>
      <w:bookmarkStart w:id="19" w:name="_Toc43538928"/>
      <w:r w:rsidRPr="008055E5">
        <w:rPr>
          <w:rFonts w:ascii="Arial" w:eastAsia="MS Gothic" w:hAnsi="Arial" w:cs="Arial"/>
          <w:b/>
          <w:bCs/>
          <w:color w:val="auto"/>
          <w:sz w:val="24"/>
          <w:szCs w:val="24"/>
        </w:rPr>
        <w:t>CLÁUSULA DÉCIMA QUARTA – ALTERAÇÕES</w:t>
      </w:r>
      <w:bookmarkEnd w:id="19"/>
    </w:p>
    <w:p w14:paraId="231D0046" w14:textId="77777777" w:rsidR="008055E5" w:rsidRPr="008055E5" w:rsidRDefault="008055E5" w:rsidP="008055E5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color w:val="auto"/>
          <w:sz w:val="24"/>
          <w:szCs w:val="24"/>
        </w:rPr>
      </w:pPr>
      <w:r w:rsidRPr="008055E5">
        <w:rPr>
          <w:rFonts w:ascii="Arial" w:eastAsia="Times New Roman" w:hAnsi="Arial" w:cs="Arial"/>
          <w:color w:val="auto"/>
          <w:sz w:val="24"/>
          <w:szCs w:val="24"/>
        </w:rPr>
        <w:t>Eventuais alterações contratuais reger-se-ão pela disciplina do art. 65 da Lei nº 8.666, de 1993.</w:t>
      </w:r>
    </w:p>
    <w:p w14:paraId="2AA0363A" w14:textId="77777777" w:rsidR="008055E5" w:rsidRPr="008055E5" w:rsidRDefault="008055E5" w:rsidP="008055E5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color w:val="auto"/>
          <w:sz w:val="24"/>
          <w:szCs w:val="24"/>
        </w:rPr>
      </w:pPr>
      <w:r w:rsidRPr="008055E5">
        <w:rPr>
          <w:rFonts w:ascii="Arial" w:eastAsia="Times New Roman" w:hAnsi="Arial" w:cs="Arial"/>
          <w:color w:val="auto"/>
          <w:sz w:val="24"/>
          <w:szCs w:val="24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5F4D1CC5" w14:textId="77777777" w:rsidR="008055E5" w:rsidRPr="008055E5" w:rsidRDefault="008055E5" w:rsidP="008055E5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color w:val="auto"/>
          <w:sz w:val="24"/>
          <w:szCs w:val="24"/>
        </w:rPr>
      </w:pPr>
      <w:r w:rsidRPr="008055E5">
        <w:rPr>
          <w:rFonts w:ascii="Arial" w:eastAsia="Times New Roman" w:hAnsi="Arial" w:cs="Arial"/>
          <w:color w:val="auto"/>
          <w:sz w:val="24"/>
          <w:szCs w:val="24"/>
        </w:rPr>
        <w:t>As supressões resultantes de acordo celebrado entre as partes contratantes poderão exceder o limite de 25% (vinte e cinco por cento) do valor inicial atualizado do contrato.</w:t>
      </w:r>
    </w:p>
    <w:p w14:paraId="2C559945" w14:textId="77777777" w:rsidR="008055E5" w:rsidRPr="008055E5" w:rsidRDefault="008055E5" w:rsidP="008055E5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 w:after="0" w:line="240" w:lineRule="auto"/>
        <w:ind w:left="0" w:firstLine="0"/>
        <w:rPr>
          <w:rFonts w:ascii="Arial" w:hAnsi="Arial" w:cs="Arial"/>
          <w:i/>
          <w:iCs/>
          <w:sz w:val="24"/>
          <w:szCs w:val="24"/>
          <w:lang w:eastAsia="en-US"/>
        </w:rPr>
      </w:pPr>
      <w:r w:rsidRPr="008055E5">
        <w:rPr>
          <w:rFonts w:ascii="Arial" w:hAnsi="Arial" w:cs="Arial"/>
          <w:b/>
          <w:i/>
          <w:iCs/>
          <w:sz w:val="24"/>
          <w:szCs w:val="24"/>
          <w:lang w:eastAsia="en-US"/>
        </w:rPr>
        <w:t>Nota explicativa</w:t>
      </w:r>
      <w:r w:rsidRPr="008055E5">
        <w:rPr>
          <w:rFonts w:ascii="Arial" w:hAnsi="Arial" w:cs="Arial"/>
          <w:i/>
          <w:iCs/>
          <w:sz w:val="24"/>
          <w:szCs w:val="24"/>
          <w:lang w:eastAsia="en-US"/>
        </w:rPr>
        <w:t>: Somente será possível a realização de aditivo contratual, nos termos do art. 65, §1º da Lei n. 8.666/93, dentro do prazo de vigência do contrato de fornecimento.</w:t>
      </w:r>
    </w:p>
    <w:p w14:paraId="6AE5AE87" w14:textId="77777777" w:rsidR="008055E5" w:rsidRPr="008055E5" w:rsidRDefault="008055E5" w:rsidP="008055E5">
      <w:pPr>
        <w:keepNext/>
        <w:keepLines/>
        <w:tabs>
          <w:tab w:val="left" w:pos="567"/>
        </w:tabs>
        <w:spacing w:before="240" w:after="0" w:line="240" w:lineRule="auto"/>
        <w:ind w:left="0" w:firstLine="0"/>
        <w:outlineLvl w:val="0"/>
        <w:rPr>
          <w:rFonts w:ascii="Arial" w:eastAsia="MS Gothic" w:hAnsi="Arial" w:cs="Arial"/>
          <w:b/>
          <w:bCs/>
          <w:color w:val="auto"/>
          <w:sz w:val="24"/>
          <w:szCs w:val="24"/>
        </w:rPr>
      </w:pPr>
    </w:p>
    <w:p w14:paraId="08654F4E" w14:textId="77777777" w:rsidR="008055E5" w:rsidRPr="008055E5" w:rsidRDefault="008055E5" w:rsidP="008055E5">
      <w:pPr>
        <w:keepNext/>
        <w:keepLines/>
        <w:tabs>
          <w:tab w:val="left" w:pos="567"/>
        </w:tabs>
        <w:spacing w:before="240" w:after="0" w:line="240" w:lineRule="auto"/>
        <w:ind w:left="0" w:firstLine="0"/>
        <w:outlineLvl w:val="0"/>
        <w:rPr>
          <w:rFonts w:ascii="Arial" w:eastAsia="MS Gothic" w:hAnsi="Arial" w:cs="Arial"/>
          <w:b/>
          <w:bCs/>
          <w:color w:val="auto"/>
          <w:sz w:val="24"/>
          <w:szCs w:val="24"/>
        </w:rPr>
      </w:pPr>
      <w:r w:rsidRPr="008055E5">
        <w:rPr>
          <w:rFonts w:ascii="Arial" w:eastAsia="MS Gothic" w:hAnsi="Arial" w:cs="Arial"/>
          <w:b/>
          <w:bCs/>
          <w:color w:val="auto"/>
          <w:sz w:val="24"/>
          <w:szCs w:val="24"/>
        </w:rPr>
        <w:t xml:space="preserve"> </w:t>
      </w:r>
      <w:bookmarkStart w:id="20" w:name="_Toc43538929"/>
      <w:r w:rsidRPr="008055E5">
        <w:rPr>
          <w:rFonts w:ascii="Arial" w:eastAsia="MS Gothic" w:hAnsi="Arial" w:cs="Arial"/>
          <w:b/>
          <w:bCs/>
          <w:color w:val="auto"/>
          <w:sz w:val="24"/>
          <w:szCs w:val="24"/>
        </w:rPr>
        <w:t>CLÁUSULA DÉCIMA QUINTA - DOS CASOS OMISSOS.</w:t>
      </w:r>
      <w:bookmarkEnd w:id="20"/>
    </w:p>
    <w:p w14:paraId="31A02A4B" w14:textId="77777777" w:rsidR="008055E5" w:rsidRPr="008055E5" w:rsidRDefault="008055E5" w:rsidP="008055E5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color w:val="auto"/>
          <w:sz w:val="24"/>
          <w:szCs w:val="24"/>
        </w:rPr>
      </w:pPr>
      <w:r w:rsidRPr="008055E5">
        <w:rPr>
          <w:rFonts w:ascii="Arial" w:eastAsia="Times New Roman" w:hAnsi="Arial" w:cs="Arial"/>
          <w:color w:val="auto"/>
          <w:sz w:val="24"/>
          <w:szCs w:val="24"/>
        </w:rPr>
        <w:t>Os casos omissos serão decididos pela CONTRATANTE, segundo as disposições contidas na Lei nº 8.666, de 1993, na Lei nº 10.520, de 2002 e demais normas federais de licitações e contratos administrativos e, subsidiariamente, segundo as disposições contidas na Lei nº 8.078, de 1990 - Código de Defesa do Consumidor - e normas e princípios gerais dos contratos.</w:t>
      </w:r>
    </w:p>
    <w:p w14:paraId="6883599C" w14:textId="77777777" w:rsidR="008055E5" w:rsidRPr="008055E5" w:rsidRDefault="008055E5" w:rsidP="008055E5">
      <w:pPr>
        <w:keepNext/>
        <w:keepLines/>
        <w:tabs>
          <w:tab w:val="left" w:pos="567"/>
        </w:tabs>
        <w:spacing w:before="240" w:after="0" w:line="240" w:lineRule="auto"/>
        <w:ind w:left="0" w:firstLine="0"/>
        <w:outlineLvl w:val="0"/>
        <w:rPr>
          <w:rFonts w:ascii="Arial" w:eastAsia="MS Gothic" w:hAnsi="Arial" w:cs="Arial"/>
          <w:b/>
          <w:bCs/>
          <w:color w:val="auto"/>
          <w:sz w:val="24"/>
          <w:szCs w:val="24"/>
        </w:rPr>
      </w:pPr>
      <w:bookmarkStart w:id="21" w:name="_Toc43538930"/>
      <w:r w:rsidRPr="008055E5">
        <w:rPr>
          <w:rFonts w:ascii="Arial" w:eastAsia="MS Gothic" w:hAnsi="Arial" w:cs="Arial"/>
          <w:b/>
          <w:bCs/>
          <w:color w:val="auto"/>
          <w:sz w:val="24"/>
          <w:szCs w:val="24"/>
        </w:rPr>
        <w:t>CLÁUSULA DÉCIMA SEXTA – PUBLICAÇÃO</w:t>
      </w:r>
      <w:bookmarkEnd w:id="21"/>
    </w:p>
    <w:p w14:paraId="121191C3" w14:textId="77777777" w:rsidR="008055E5" w:rsidRPr="008055E5" w:rsidRDefault="008055E5" w:rsidP="008055E5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color w:val="auto"/>
          <w:sz w:val="24"/>
          <w:szCs w:val="24"/>
        </w:rPr>
      </w:pPr>
      <w:r w:rsidRPr="008055E5">
        <w:rPr>
          <w:rFonts w:ascii="Arial" w:eastAsia="Times New Roman" w:hAnsi="Arial" w:cs="Arial"/>
          <w:color w:val="auto"/>
          <w:sz w:val="24"/>
          <w:szCs w:val="24"/>
        </w:rPr>
        <w:t>Incumbirá à CONTRATANTE providenciar a publicação deste instrumento, por extrato, no Diário Oficial da União, no prazo previsto na Lei nº 8.666, de 1993.</w:t>
      </w:r>
    </w:p>
    <w:p w14:paraId="4711A262" w14:textId="77777777" w:rsidR="008055E5" w:rsidRPr="008055E5" w:rsidRDefault="008055E5" w:rsidP="008055E5">
      <w:pPr>
        <w:keepNext/>
        <w:keepLines/>
        <w:tabs>
          <w:tab w:val="left" w:pos="567"/>
        </w:tabs>
        <w:spacing w:before="240" w:after="0" w:line="240" w:lineRule="auto"/>
        <w:ind w:left="0" w:firstLine="0"/>
        <w:outlineLvl w:val="0"/>
        <w:rPr>
          <w:rFonts w:ascii="Arial" w:eastAsia="MS Gothic" w:hAnsi="Arial" w:cs="Arial"/>
          <w:b/>
          <w:bCs/>
          <w:color w:val="auto"/>
          <w:sz w:val="24"/>
          <w:szCs w:val="24"/>
        </w:rPr>
      </w:pPr>
      <w:bookmarkStart w:id="22" w:name="_Toc43538931"/>
      <w:r w:rsidRPr="008055E5">
        <w:rPr>
          <w:rFonts w:ascii="Arial" w:eastAsia="MS Gothic" w:hAnsi="Arial" w:cs="Arial"/>
          <w:b/>
          <w:bCs/>
          <w:color w:val="auto"/>
          <w:sz w:val="24"/>
          <w:szCs w:val="24"/>
        </w:rPr>
        <w:lastRenderedPageBreak/>
        <w:t>CLÁUSULA DÉCIMA SÉTIMA – FORO</w:t>
      </w:r>
      <w:bookmarkEnd w:id="22"/>
    </w:p>
    <w:p w14:paraId="0A8F5A74" w14:textId="77777777" w:rsidR="008055E5" w:rsidRPr="008055E5" w:rsidRDefault="008055E5" w:rsidP="008055E5">
      <w:pPr>
        <w:numPr>
          <w:ilvl w:val="1"/>
          <w:numId w:val="6"/>
        </w:numPr>
        <w:spacing w:before="120" w:after="120" w:line="276" w:lineRule="auto"/>
        <w:ind w:left="425"/>
        <w:jc w:val="left"/>
        <w:rPr>
          <w:rFonts w:ascii="Arial" w:eastAsia="Times New Roman" w:hAnsi="Arial" w:cs="Arial"/>
          <w:color w:val="auto"/>
          <w:sz w:val="24"/>
          <w:szCs w:val="24"/>
        </w:rPr>
      </w:pPr>
      <w:r w:rsidRPr="008055E5">
        <w:rPr>
          <w:rFonts w:ascii="Arial" w:eastAsia="Times New Roman" w:hAnsi="Arial" w:cs="Arial"/>
          <w:color w:val="auto"/>
          <w:sz w:val="24"/>
          <w:szCs w:val="24"/>
        </w:rPr>
        <w:t xml:space="preserve">É eleito o Foro da Seção Judiciária de Porto Velho/RO - Justiça Federal para dirimir os litígios que decorrerem da execução deste Termo de Contrato que não possam ser compostos pela conciliação, conforme art. 55, §2º da Lei nº 8.666/93. </w:t>
      </w:r>
    </w:p>
    <w:p w14:paraId="388DC73E" w14:textId="77777777" w:rsidR="008055E5" w:rsidRPr="008055E5" w:rsidRDefault="008055E5" w:rsidP="008055E5">
      <w:pPr>
        <w:spacing w:before="120" w:after="120" w:line="276" w:lineRule="auto"/>
        <w:ind w:left="0" w:firstLine="0"/>
        <w:rPr>
          <w:rFonts w:ascii="Arial" w:eastAsia="Times New Roman" w:hAnsi="Arial" w:cs="Arial"/>
          <w:color w:val="auto"/>
          <w:sz w:val="24"/>
          <w:szCs w:val="24"/>
        </w:rPr>
      </w:pPr>
      <w:r w:rsidRPr="008055E5">
        <w:rPr>
          <w:rFonts w:ascii="Arial" w:eastAsia="Times New Roman" w:hAnsi="Arial" w:cs="Arial"/>
          <w:color w:val="auto"/>
          <w:sz w:val="24"/>
          <w:szCs w:val="24"/>
        </w:rPr>
        <w:t xml:space="preserve">Para firmeza e validade do pactuado, o presente Termo de Contrato foi lavrado em duas (duas) vias de igual teor, que, depois de lido e achado em ordem, vai assinado pelos contraentes. </w:t>
      </w:r>
    </w:p>
    <w:p w14:paraId="32216AB8" w14:textId="77777777" w:rsidR="008055E5" w:rsidRPr="008055E5" w:rsidRDefault="008055E5" w:rsidP="008055E5">
      <w:pPr>
        <w:spacing w:after="120" w:line="360" w:lineRule="auto"/>
        <w:ind w:left="0" w:right="-15" w:firstLine="0"/>
        <w:rPr>
          <w:rFonts w:ascii="Arial" w:eastAsia="Times New Roman" w:hAnsi="Arial" w:cs="Arial"/>
          <w:color w:val="auto"/>
          <w:sz w:val="24"/>
          <w:szCs w:val="24"/>
        </w:rPr>
      </w:pPr>
      <w:r w:rsidRPr="008055E5">
        <w:rPr>
          <w:rFonts w:ascii="Arial" w:eastAsia="Times New Roman" w:hAnsi="Arial" w:cs="Arial"/>
          <w:color w:val="auto"/>
          <w:sz w:val="24"/>
          <w:szCs w:val="24"/>
        </w:rPr>
        <w:t>...........................................,  .......... de.......................................... de 20</w:t>
      </w:r>
      <w:proofErr w:type="gramStart"/>
      <w:r w:rsidRPr="008055E5">
        <w:rPr>
          <w:rFonts w:ascii="Arial" w:eastAsia="Times New Roman" w:hAnsi="Arial" w:cs="Arial"/>
          <w:color w:val="auto"/>
          <w:sz w:val="24"/>
          <w:szCs w:val="24"/>
        </w:rPr>
        <w:t>.....</w:t>
      </w:r>
      <w:proofErr w:type="gramEnd"/>
    </w:p>
    <w:p w14:paraId="4707DC7A" w14:textId="77777777" w:rsidR="008055E5" w:rsidRPr="008055E5" w:rsidRDefault="008055E5" w:rsidP="008055E5">
      <w:pPr>
        <w:spacing w:after="120" w:line="240" w:lineRule="auto"/>
        <w:ind w:left="0" w:firstLine="0"/>
        <w:rPr>
          <w:rFonts w:ascii="Arial" w:eastAsia="Times New Roman" w:hAnsi="Arial" w:cs="Arial"/>
          <w:bCs/>
          <w:color w:val="auto"/>
          <w:sz w:val="24"/>
          <w:szCs w:val="24"/>
        </w:rPr>
      </w:pPr>
    </w:p>
    <w:p w14:paraId="13A200AD" w14:textId="77777777" w:rsidR="008055E5" w:rsidRPr="008055E5" w:rsidRDefault="008055E5" w:rsidP="008055E5">
      <w:pPr>
        <w:spacing w:after="120" w:line="240" w:lineRule="auto"/>
        <w:ind w:left="0" w:firstLine="0"/>
        <w:jc w:val="center"/>
        <w:rPr>
          <w:rFonts w:ascii="Arial" w:eastAsia="Times New Roman" w:hAnsi="Arial" w:cs="Arial"/>
          <w:bCs/>
          <w:color w:val="auto"/>
          <w:sz w:val="24"/>
          <w:szCs w:val="24"/>
        </w:rPr>
      </w:pPr>
      <w:r w:rsidRPr="008055E5">
        <w:rPr>
          <w:rFonts w:ascii="Arial" w:eastAsia="Times New Roman" w:hAnsi="Arial" w:cs="Arial"/>
          <w:bCs/>
          <w:color w:val="auto"/>
          <w:sz w:val="24"/>
          <w:szCs w:val="24"/>
        </w:rPr>
        <w:t>_________________________</w:t>
      </w:r>
    </w:p>
    <w:p w14:paraId="4900A3D8" w14:textId="77777777" w:rsidR="008055E5" w:rsidRPr="008055E5" w:rsidRDefault="008055E5" w:rsidP="008055E5">
      <w:pPr>
        <w:spacing w:after="120" w:line="240" w:lineRule="auto"/>
        <w:ind w:left="0" w:firstLine="0"/>
        <w:jc w:val="center"/>
        <w:rPr>
          <w:rFonts w:ascii="Arial" w:eastAsia="Times New Roman" w:hAnsi="Arial" w:cs="Arial"/>
          <w:bCs/>
          <w:color w:val="auto"/>
          <w:sz w:val="24"/>
          <w:szCs w:val="24"/>
        </w:rPr>
      </w:pPr>
      <w:r w:rsidRPr="008055E5">
        <w:rPr>
          <w:rFonts w:ascii="Arial" w:eastAsia="Times New Roman" w:hAnsi="Arial" w:cs="Arial"/>
          <w:bCs/>
          <w:color w:val="auto"/>
          <w:sz w:val="24"/>
          <w:szCs w:val="24"/>
        </w:rPr>
        <w:t>Responsável legal da CONTRATANTE</w:t>
      </w:r>
    </w:p>
    <w:p w14:paraId="389A7BBF" w14:textId="77777777" w:rsidR="008055E5" w:rsidRPr="008055E5" w:rsidRDefault="008055E5" w:rsidP="008055E5">
      <w:pPr>
        <w:spacing w:after="120" w:line="240" w:lineRule="auto"/>
        <w:ind w:left="0" w:firstLine="0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8055E5">
        <w:rPr>
          <w:rFonts w:ascii="Arial" w:eastAsia="Times New Roman" w:hAnsi="Arial" w:cs="Arial"/>
          <w:color w:val="auto"/>
          <w:sz w:val="24"/>
          <w:szCs w:val="24"/>
        </w:rPr>
        <w:t>_________________________</w:t>
      </w:r>
    </w:p>
    <w:p w14:paraId="198A25E8" w14:textId="77777777" w:rsidR="008055E5" w:rsidRPr="008055E5" w:rsidRDefault="008055E5" w:rsidP="008055E5">
      <w:pPr>
        <w:spacing w:after="120" w:line="240" w:lineRule="auto"/>
        <w:ind w:left="0" w:firstLine="0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8055E5">
        <w:rPr>
          <w:rFonts w:ascii="Arial" w:eastAsia="Times New Roman" w:hAnsi="Arial" w:cs="Arial"/>
          <w:color w:val="auto"/>
          <w:sz w:val="24"/>
          <w:szCs w:val="24"/>
        </w:rPr>
        <w:t>Responsável legal da CONTRATADA</w:t>
      </w:r>
    </w:p>
    <w:p w14:paraId="63DCEEC0" w14:textId="77777777" w:rsidR="008055E5" w:rsidRPr="008055E5" w:rsidRDefault="008055E5" w:rsidP="008055E5">
      <w:pPr>
        <w:spacing w:after="120" w:line="240" w:lineRule="auto"/>
        <w:ind w:left="0" w:firstLine="0"/>
        <w:rPr>
          <w:rFonts w:ascii="Arial" w:eastAsia="Times New Roman" w:hAnsi="Arial" w:cs="Arial"/>
          <w:color w:val="auto"/>
          <w:sz w:val="24"/>
          <w:szCs w:val="24"/>
        </w:rPr>
      </w:pPr>
      <w:r w:rsidRPr="008055E5">
        <w:rPr>
          <w:rFonts w:ascii="Arial" w:eastAsia="Times New Roman" w:hAnsi="Arial" w:cs="Arial"/>
          <w:color w:val="auto"/>
          <w:sz w:val="24"/>
          <w:szCs w:val="24"/>
        </w:rPr>
        <w:t>TESTEMUNHAS:</w:t>
      </w:r>
    </w:p>
    <w:p w14:paraId="2DC021CE" w14:textId="77777777" w:rsidR="008055E5" w:rsidRPr="008055E5" w:rsidRDefault="008055E5" w:rsidP="008055E5">
      <w:pPr>
        <w:spacing w:after="120" w:line="240" w:lineRule="auto"/>
        <w:ind w:left="0" w:firstLine="0"/>
        <w:rPr>
          <w:rFonts w:ascii="Arial" w:eastAsia="Times New Roman" w:hAnsi="Arial" w:cs="Arial"/>
          <w:color w:val="auto"/>
          <w:sz w:val="24"/>
          <w:szCs w:val="24"/>
        </w:rPr>
      </w:pPr>
      <w:r w:rsidRPr="008055E5">
        <w:rPr>
          <w:rFonts w:ascii="Arial" w:eastAsia="Times New Roman" w:hAnsi="Arial" w:cs="Arial"/>
          <w:color w:val="auto"/>
          <w:sz w:val="24"/>
          <w:szCs w:val="24"/>
        </w:rPr>
        <w:t>1-</w:t>
      </w:r>
    </w:p>
    <w:p w14:paraId="3EDD9E73" w14:textId="77777777" w:rsidR="008055E5" w:rsidRPr="008055E5" w:rsidRDefault="008055E5" w:rsidP="008055E5">
      <w:pPr>
        <w:spacing w:after="120" w:line="240" w:lineRule="auto"/>
        <w:ind w:left="0" w:firstLine="0"/>
        <w:rPr>
          <w:rFonts w:ascii="Arial" w:eastAsia="Times New Roman" w:hAnsi="Arial" w:cs="Arial"/>
          <w:color w:val="auto"/>
          <w:sz w:val="24"/>
          <w:szCs w:val="24"/>
        </w:rPr>
      </w:pPr>
      <w:r w:rsidRPr="008055E5">
        <w:rPr>
          <w:rFonts w:ascii="Arial" w:eastAsia="Times New Roman" w:hAnsi="Arial" w:cs="Arial"/>
          <w:color w:val="auto"/>
          <w:sz w:val="24"/>
          <w:szCs w:val="24"/>
        </w:rPr>
        <w:t>2-</w:t>
      </w:r>
    </w:p>
    <w:p w14:paraId="5714679C" w14:textId="77777777" w:rsidR="008055E5" w:rsidRPr="008055E5" w:rsidRDefault="008055E5" w:rsidP="008055E5">
      <w:pPr>
        <w:spacing w:after="120" w:line="240" w:lineRule="auto"/>
        <w:ind w:left="0" w:firstLine="0"/>
        <w:rPr>
          <w:rFonts w:ascii="Arial" w:eastAsia="Times New Roman" w:hAnsi="Arial" w:cs="Arial"/>
          <w:color w:val="auto"/>
          <w:sz w:val="24"/>
          <w:szCs w:val="24"/>
        </w:rPr>
      </w:pPr>
    </w:p>
    <w:p w14:paraId="44D7B09A" w14:textId="77777777" w:rsidR="008055E5" w:rsidRPr="008055E5" w:rsidRDefault="008055E5" w:rsidP="008055E5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 w:after="0" w:line="240" w:lineRule="auto"/>
        <w:ind w:left="0" w:firstLine="0"/>
        <w:rPr>
          <w:rFonts w:ascii="Arial" w:hAnsi="Arial" w:cs="Arial"/>
          <w:i/>
          <w:iCs/>
          <w:sz w:val="24"/>
          <w:szCs w:val="24"/>
          <w:lang w:eastAsia="en-US"/>
        </w:rPr>
      </w:pPr>
      <w:bookmarkStart w:id="23" w:name="_Hlk43406722"/>
      <w:r w:rsidRPr="008055E5">
        <w:rPr>
          <w:rFonts w:ascii="Arial" w:hAnsi="Arial" w:cs="Arial"/>
          <w:b/>
          <w:i/>
          <w:iCs/>
          <w:sz w:val="24"/>
          <w:szCs w:val="24"/>
          <w:lang w:eastAsia="en-US"/>
        </w:rPr>
        <w:t>Nota Explicativa</w:t>
      </w:r>
      <w:r w:rsidRPr="008055E5">
        <w:rPr>
          <w:rFonts w:ascii="Arial" w:hAnsi="Arial" w:cs="Arial"/>
          <w:i/>
          <w:iCs/>
          <w:sz w:val="24"/>
          <w:szCs w:val="24"/>
          <w:lang w:eastAsia="en-US"/>
        </w:rPr>
        <w:t xml:space="preserve">: Necessário que tenha a assinatura do responsável legal da CONTRATANTE e da CONTRATADA e de duas testemunhas para atender o disposto no art. 784, III do CPC que considera título executivo extrajudicial o documento particular assinado por duas testemunhas. </w:t>
      </w:r>
    </w:p>
    <w:bookmarkEnd w:id="23"/>
    <w:p w14:paraId="219ED120" w14:textId="77777777" w:rsidR="008055E5" w:rsidRPr="008055E5" w:rsidRDefault="008055E5" w:rsidP="008055E5">
      <w:pPr>
        <w:spacing w:after="120" w:line="240" w:lineRule="auto"/>
        <w:ind w:left="0" w:firstLine="0"/>
        <w:rPr>
          <w:rFonts w:ascii="Arial" w:eastAsia="Times New Roman" w:hAnsi="Arial" w:cs="Arial"/>
          <w:color w:val="auto"/>
          <w:sz w:val="24"/>
          <w:szCs w:val="24"/>
        </w:rPr>
      </w:pPr>
    </w:p>
    <w:p w14:paraId="562FB46B" w14:textId="77777777" w:rsidR="00D66FD0" w:rsidRPr="008055E5" w:rsidRDefault="00D66FD0" w:rsidP="008055E5">
      <w:pPr>
        <w:rPr>
          <w:sz w:val="24"/>
          <w:szCs w:val="24"/>
        </w:rPr>
      </w:pPr>
    </w:p>
    <w:sectPr w:rsidR="00D66FD0" w:rsidRPr="008055E5" w:rsidSect="008055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418" w:right="1134" w:bottom="1418" w:left="1418" w:header="720" w:footer="176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297AC" w14:textId="77777777" w:rsidR="009533FD" w:rsidRDefault="009533FD">
      <w:pPr>
        <w:spacing w:after="0" w:line="240" w:lineRule="auto"/>
      </w:pPr>
      <w:r>
        <w:separator/>
      </w:r>
    </w:p>
  </w:endnote>
  <w:endnote w:type="continuationSeparator" w:id="0">
    <w:p w14:paraId="39FF8C6E" w14:textId="77777777" w:rsidR="009533FD" w:rsidRDefault="0095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F148B" w14:textId="77777777" w:rsidR="00D0324F" w:rsidRDefault="00D0324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F83A9" w14:textId="77777777" w:rsidR="004E1741" w:rsidRDefault="004E1741" w:rsidP="004E17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hidden="0" allowOverlap="1" wp14:anchorId="38BD9A84" wp14:editId="5CDD9AFC">
              <wp:simplePos x="0" y="0"/>
              <wp:positionH relativeFrom="page">
                <wp:posOffset>-22225</wp:posOffset>
              </wp:positionH>
              <wp:positionV relativeFrom="paragraph">
                <wp:posOffset>-15240</wp:posOffset>
              </wp:positionV>
              <wp:extent cx="7574280" cy="15240"/>
              <wp:effectExtent l="0" t="0" r="26670" b="22860"/>
              <wp:wrapNone/>
              <wp:docPr id="68" name="Conector de seta reta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4280" cy="1524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7EE3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8" o:spid="_x0000_s1026" type="#_x0000_t32" style="position:absolute;margin-left:-1.75pt;margin-top:-1.2pt;width:596.4pt;height:1.2p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" strokecolor="teal" strokeweight="1.5pt">
              <v:stroke startarrowwidth="narrow" startarrowlength="short" endarrowwidth="narrow" endarrowlength="short" joinstyle="miter"/>
              <w10:wrap anchorx="page"/>
            </v:shape>
          </w:pict>
        </mc:Fallback>
      </mc:AlternateConten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🖃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Avenida Carlos Gomes, nº 501. Bairro </w:t>
    </w:r>
    <w:proofErr w:type="spellStart"/>
    <w:r>
      <w:rPr>
        <w:rFonts w:ascii="Times New Roman" w:eastAsia="Times New Roman" w:hAnsi="Times New Roman" w:cs="Times New Roman"/>
        <w:color w:val="008080"/>
        <w:sz w:val="20"/>
        <w:szCs w:val="20"/>
      </w:rPr>
      <w:t>Caiari</w:t>
    </w:r>
    <w:proofErr w:type="spellEnd"/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. CEP: 76.801-166 CNPJ: 15.008.662/0001-85 </w:t>
    </w:r>
  </w:p>
  <w:p w14:paraId="489AC7FB" w14:textId="77777777" w:rsidR="004E1741" w:rsidRDefault="004E1741" w:rsidP="004E17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  <w:u w:val="single"/>
      </w:rPr>
    </w:pPr>
    <w:r>
      <w:rPr>
        <w:rFonts w:ascii="Segoe UI Symbol" w:eastAsia="Noto Sans Symbols" w:hAnsi="Segoe UI Symbol" w:cs="Segoe UI Symbol"/>
        <w:color w:val="008080"/>
        <w:sz w:val="20"/>
        <w:szCs w:val="20"/>
      </w:rPr>
      <w:t>🕾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(69) 3229-2070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🖂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atendimento@cauro.gov.br</w:t>
      </w:r>
    </w:hyperlink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🖳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2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www.cauro.gov.br</w:t>
      </w:r>
    </w:hyperlink>
  </w:p>
  <w:p w14:paraId="709329C6" w14:textId="671F8A6A" w:rsidR="00D0324F" w:rsidRDefault="009533FD" w:rsidP="004E17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right"/>
    </w:pPr>
    <w:sdt>
      <w:sdtPr>
        <w:id w:val="-813867255"/>
        <w:docPartObj>
          <w:docPartGallery w:val="Page Numbers (Bottom of Page)"/>
          <w:docPartUnique/>
        </w:docPartObj>
      </w:sdtPr>
      <w:sdtEndPr/>
      <w:sdtContent>
        <w:r w:rsidR="004E1741">
          <w:fldChar w:fldCharType="begin"/>
        </w:r>
        <w:r w:rsidR="004E1741">
          <w:instrText>PAGE   \* MERGEFORMAT</w:instrText>
        </w:r>
        <w:r w:rsidR="004E1741">
          <w:fldChar w:fldCharType="separate"/>
        </w:r>
        <w:r w:rsidR="004E1741">
          <w:t>2</w:t>
        </w:r>
        <w:r w:rsidR="004E174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6EC5E" w14:textId="77777777" w:rsidR="00D0324F" w:rsidRDefault="00D0324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A4737" w14:textId="77777777" w:rsidR="009533FD" w:rsidRDefault="009533FD">
      <w:pPr>
        <w:spacing w:after="0" w:line="240" w:lineRule="auto"/>
      </w:pPr>
      <w:r>
        <w:separator/>
      </w:r>
    </w:p>
  </w:footnote>
  <w:footnote w:type="continuationSeparator" w:id="0">
    <w:p w14:paraId="43CFA541" w14:textId="77777777" w:rsidR="009533FD" w:rsidRDefault="0095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35A8B" w14:textId="77777777" w:rsidR="00D0324F" w:rsidRDefault="00D0324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EE4B2" w14:textId="49E5D19D" w:rsidR="00D0324F" w:rsidRDefault="004E1741">
    <w:pPr>
      <w:spacing w:after="16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10A75B97" wp14:editId="561746BF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97140" cy="952500"/>
          <wp:effectExtent l="0" t="0" r="3810" b="0"/>
          <wp:wrapSquare wrapText="bothSides" distT="0" distB="0" distL="114300" distR="114300"/>
          <wp:docPr id="9903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 rotWithShape="1">
                  <a:blip r:embed="rId1"/>
                  <a:srcRect t="8961" b="11041"/>
                  <a:stretch/>
                </pic:blipFill>
                <pic:spPr bwMode="auto">
                  <a:xfrm>
                    <a:off x="0" y="0"/>
                    <a:ext cx="759714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BD652" w14:textId="6E856352" w:rsidR="00D0324F" w:rsidRDefault="00D0324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3561CC2"/>
    <w:multiLevelType w:val="hybridMultilevel"/>
    <w:tmpl w:val="0F28C7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8605F"/>
    <w:multiLevelType w:val="multilevel"/>
    <w:tmpl w:val="8B802A1A"/>
    <w:lvl w:ilvl="0">
      <w:start w:val="1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1D5C100D"/>
    <w:multiLevelType w:val="multilevel"/>
    <w:tmpl w:val="E1D8B85A"/>
    <w:lvl w:ilvl="0">
      <w:start w:val="1"/>
      <w:numFmt w:val="decimal"/>
      <w:pStyle w:val="Nivel1"/>
      <w:lvlText w:val="%1."/>
      <w:lvlJc w:val="left"/>
      <w:pPr>
        <w:ind w:left="2487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B652D8"/>
    <w:multiLevelType w:val="multilevel"/>
    <w:tmpl w:val="DE5AB8C0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 w15:restartNumberingAfterBreak="0">
    <w:nsid w:val="3E3E1017"/>
    <w:multiLevelType w:val="hybridMultilevel"/>
    <w:tmpl w:val="D73471E8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4B0B3BC6"/>
    <w:multiLevelType w:val="hybridMultilevel"/>
    <w:tmpl w:val="9034C0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D6178"/>
    <w:multiLevelType w:val="hybridMultilevel"/>
    <w:tmpl w:val="200CBC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0D6860"/>
    <w:multiLevelType w:val="hybridMultilevel"/>
    <w:tmpl w:val="9FACFB8A"/>
    <w:lvl w:ilvl="0" w:tplc="7982FE78">
      <w:start w:val="1"/>
      <w:numFmt w:val="decimal"/>
      <w:lvlText w:val="%1)"/>
      <w:lvlJc w:val="left"/>
      <w:pPr>
        <w:ind w:left="30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5EA6A2">
      <w:start w:val="1"/>
      <w:numFmt w:val="lowerLetter"/>
      <w:lvlText w:val="%2)"/>
      <w:lvlJc w:val="left"/>
      <w:pPr>
        <w:ind w:left="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F07550">
      <w:start w:val="1"/>
      <w:numFmt w:val="lowerRoman"/>
      <w:lvlText w:val="%3"/>
      <w:lvlJc w:val="left"/>
      <w:pPr>
        <w:ind w:left="1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CBABE">
      <w:start w:val="1"/>
      <w:numFmt w:val="decimal"/>
      <w:lvlText w:val="%4"/>
      <w:lvlJc w:val="left"/>
      <w:pPr>
        <w:ind w:left="2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BAC710">
      <w:start w:val="1"/>
      <w:numFmt w:val="lowerLetter"/>
      <w:lvlText w:val="%5"/>
      <w:lvlJc w:val="left"/>
      <w:pPr>
        <w:ind w:left="2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7671FE">
      <w:start w:val="1"/>
      <w:numFmt w:val="lowerRoman"/>
      <w:lvlText w:val="%6"/>
      <w:lvlJc w:val="left"/>
      <w:pPr>
        <w:ind w:left="3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C46D24">
      <w:start w:val="1"/>
      <w:numFmt w:val="decimal"/>
      <w:lvlText w:val="%7"/>
      <w:lvlJc w:val="left"/>
      <w:pPr>
        <w:ind w:left="4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0670D0">
      <w:start w:val="1"/>
      <w:numFmt w:val="lowerLetter"/>
      <w:lvlText w:val="%8"/>
      <w:lvlJc w:val="left"/>
      <w:pPr>
        <w:ind w:left="4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E4772A">
      <w:start w:val="1"/>
      <w:numFmt w:val="lowerRoman"/>
      <w:lvlText w:val="%9"/>
      <w:lvlJc w:val="left"/>
      <w:pPr>
        <w:ind w:left="5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0440E1"/>
    <w:multiLevelType w:val="hybridMultilevel"/>
    <w:tmpl w:val="870699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A004E45"/>
    <w:multiLevelType w:val="multilevel"/>
    <w:tmpl w:val="D37E19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88333F"/>
    <w:multiLevelType w:val="hybridMultilevel"/>
    <w:tmpl w:val="6EC86396"/>
    <w:lvl w:ilvl="0" w:tplc="EDB00B9C">
      <w:start w:val="2"/>
      <w:numFmt w:val="decimal"/>
      <w:pStyle w:val="LpargrafoParec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C52B2"/>
    <w:multiLevelType w:val="multilevel"/>
    <w:tmpl w:val="6DF00B92"/>
    <w:lvl w:ilvl="0">
      <w:start w:val="1"/>
      <w:numFmt w:val="upperRoman"/>
      <w:lvlText w:val="%1 -"/>
      <w:lvlJc w:val="left"/>
      <w:pPr>
        <w:ind w:left="360" w:hanging="360"/>
      </w:pPr>
      <w:rPr>
        <w:b/>
        <w:color w:val="000000"/>
        <w:vertAlign w:val="baseline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b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5" w15:restartNumberingAfterBreak="0">
    <w:nsid w:val="72B84DE1"/>
    <w:multiLevelType w:val="hybridMultilevel"/>
    <w:tmpl w:val="E26A964E"/>
    <w:lvl w:ilvl="0" w:tplc="DC2E82F8">
      <w:start w:val="1"/>
      <w:numFmt w:val="decimal"/>
      <w:lvlText w:val="%1."/>
      <w:lvlJc w:val="left"/>
      <w:pPr>
        <w:ind w:left="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AE5EE">
      <w:start w:val="1"/>
      <w:numFmt w:val="lowerLetter"/>
      <w:lvlText w:val="%2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DADAAA">
      <w:start w:val="1"/>
      <w:numFmt w:val="lowerRoman"/>
      <w:lvlText w:val="%3"/>
      <w:lvlJc w:val="left"/>
      <w:pPr>
        <w:ind w:left="1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EF6E8">
      <w:start w:val="1"/>
      <w:numFmt w:val="decimal"/>
      <w:lvlText w:val="%4"/>
      <w:lvlJc w:val="left"/>
      <w:pPr>
        <w:ind w:left="2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217FA">
      <w:start w:val="1"/>
      <w:numFmt w:val="lowerLetter"/>
      <w:lvlText w:val="%5"/>
      <w:lvlJc w:val="left"/>
      <w:pPr>
        <w:ind w:left="3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A8D5B2">
      <w:start w:val="1"/>
      <w:numFmt w:val="lowerRoman"/>
      <w:lvlText w:val="%6"/>
      <w:lvlJc w:val="left"/>
      <w:pPr>
        <w:ind w:left="4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10CC16">
      <w:start w:val="1"/>
      <w:numFmt w:val="decimal"/>
      <w:lvlText w:val="%7"/>
      <w:lvlJc w:val="left"/>
      <w:pPr>
        <w:ind w:left="4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C9618">
      <w:start w:val="1"/>
      <w:numFmt w:val="lowerLetter"/>
      <w:lvlText w:val="%8"/>
      <w:lvlJc w:val="left"/>
      <w:pPr>
        <w:ind w:left="5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06D48">
      <w:start w:val="1"/>
      <w:numFmt w:val="lowerRoman"/>
      <w:lvlText w:val="%9"/>
      <w:lvlJc w:val="left"/>
      <w:pPr>
        <w:ind w:left="6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5318AE"/>
    <w:multiLevelType w:val="hybridMultilevel"/>
    <w:tmpl w:val="2506D7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465AB"/>
    <w:multiLevelType w:val="hybridMultilevel"/>
    <w:tmpl w:val="4C90A60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C66B6F"/>
    <w:multiLevelType w:val="hybridMultilevel"/>
    <w:tmpl w:val="929A8EA0"/>
    <w:lvl w:ilvl="0" w:tplc="1EC609DC">
      <w:start w:val="1"/>
      <w:numFmt w:val="decimal"/>
      <w:lvlText w:val="%1)"/>
      <w:lvlJc w:val="left"/>
      <w:pPr>
        <w:ind w:left="3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76FF58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F025EA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0281E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1ACC5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9AA5F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DE58DA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A88CE8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9EEA4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70F50F4"/>
    <w:multiLevelType w:val="multilevel"/>
    <w:tmpl w:val="FA62453E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7D050D00"/>
    <w:multiLevelType w:val="multilevel"/>
    <w:tmpl w:val="28C46B7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"/>
  </w:num>
  <w:num w:numId="5">
    <w:abstractNumId w:val="10"/>
  </w:num>
  <w:num w:numId="6">
    <w:abstractNumId w:val="11"/>
  </w:num>
  <w:num w:numId="7">
    <w:abstractNumId w:val="3"/>
  </w:num>
  <w:num w:numId="8">
    <w:abstractNumId w:val="20"/>
  </w:num>
  <w:num w:numId="9">
    <w:abstractNumId w:val="5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17"/>
  </w:num>
  <w:num w:numId="15">
    <w:abstractNumId w:val="13"/>
  </w:num>
  <w:num w:numId="16">
    <w:abstractNumId w:val="16"/>
  </w:num>
  <w:num w:numId="17">
    <w:abstractNumId w:val="6"/>
  </w:num>
  <w:num w:numId="18">
    <w:abstractNumId w:val="7"/>
  </w:num>
  <w:num w:numId="19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4"/>
  </w:num>
  <w:num w:numId="3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F05"/>
    <w:rsid w:val="00084955"/>
    <w:rsid w:val="000A258C"/>
    <w:rsid w:val="000B31B3"/>
    <w:rsid w:val="000C60A7"/>
    <w:rsid w:val="000D5107"/>
    <w:rsid w:val="000F49F7"/>
    <w:rsid w:val="001443C3"/>
    <w:rsid w:val="00166652"/>
    <w:rsid w:val="001752AD"/>
    <w:rsid w:val="001A3041"/>
    <w:rsid w:val="001D6FE7"/>
    <w:rsid w:val="001D79BD"/>
    <w:rsid w:val="002059CF"/>
    <w:rsid w:val="002111CC"/>
    <w:rsid w:val="00214D53"/>
    <w:rsid w:val="002166B5"/>
    <w:rsid w:val="0026161F"/>
    <w:rsid w:val="00273F05"/>
    <w:rsid w:val="00277F2A"/>
    <w:rsid w:val="002904A4"/>
    <w:rsid w:val="0032356D"/>
    <w:rsid w:val="00330B75"/>
    <w:rsid w:val="00353CB0"/>
    <w:rsid w:val="0035645A"/>
    <w:rsid w:val="003732D5"/>
    <w:rsid w:val="00380083"/>
    <w:rsid w:val="00386992"/>
    <w:rsid w:val="003B24D1"/>
    <w:rsid w:val="003C6A0F"/>
    <w:rsid w:val="003E4859"/>
    <w:rsid w:val="00424AF0"/>
    <w:rsid w:val="00437A63"/>
    <w:rsid w:val="00472BD7"/>
    <w:rsid w:val="00483209"/>
    <w:rsid w:val="004914E3"/>
    <w:rsid w:val="004A558B"/>
    <w:rsid w:val="004B0450"/>
    <w:rsid w:val="004B4901"/>
    <w:rsid w:val="004C461B"/>
    <w:rsid w:val="004E1741"/>
    <w:rsid w:val="004F217E"/>
    <w:rsid w:val="00502128"/>
    <w:rsid w:val="00526306"/>
    <w:rsid w:val="0053401E"/>
    <w:rsid w:val="00535ABE"/>
    <w:rsid w:val="00541CD7"/>
    <w:rsid w:val="00544E67"/>
    <w:rsid w:val="0054635B"/>
    <w:rsid w:val="005513D0"/>
    <w:rsid w:val="00564207"/>
    <w:rsid w:val="005A5A3B"/>
    <w:rsid w:val="005B3F58"/>
    <w:rsid w:val="005C0163"/>
    <w:rsid w:val="005C035E"/>
    <w:rsid w:val="005D208C"/>
    <w:rsid w:val="005E2235"/>
    <w:rsid w:val="005E5483"/>
    <w:rsid w:val="006024D9"/>
    <w:rsid w:val="00614C5B"/>
    <w:rsid w:val="006208A0"/>
    <w:rsid w:val="0062182C"/>
    <w:rsid w:val="0064541D"/>
    <w:rsid w:val="00656C50"/>
    <w:rsid w:val="00662720"/>
    <w:rsid w:val="00664973"/>
    <w:rsid w:val="006C396E"/>
    <w:rsid w:val="006D3125"/>
    <w:rsid w:val="006D52B6"/>
    <w:rsid w:val="006E5B53"/>
    <w:rsid w:val="00715872"/>
    <w:rsid w:val="007270D0"/>
    <w:rsid w:val="00761800"/>
    <w:rsid w:val="00771049"/>
    <w:rsid w:val="00782108"/>
    <w:rsid w:val="00785541"/>
    <w:rsid w:val="00794915"/>
    <w:rsid w:val="007A6609"/>
    <w:rsid w:val="007C3913"/>
    <w:rsid w:val="008055E5"/>
    <w:rsid w:val="0082255F"/>
    <w:rsid w:val="00845B64"/>
    <w:rsid w:val="00846B12"/>
    <w:rsid w:val="00862747"/>
    <w:rsid w:val="00880D4B"/>
    <w:rsid w:val="008879B6"/>
    <w:rsid w:val="0089192B"/>
    <w:rsid w:val="008A73DC"/>
    <w:rsid w:val="008B645B"/>
    <w:rsid w:val="008E6B15"/>
    <w:rsid w:val="009055B4"/>
    <w:rsid w:val="009265C2"/>
    <w:rsid w:val="00934797"/>
    <w:rsid w:val="00946F11"/>
    <w:rsid w:val="0095057B"/>
    <w:rsid w:val="009533FD"/>
    <w:rsid w:val="00977231"/>
    <w:rsid w:val="009A2347"/>
    <w:rsid w:val="009A75AD"/>
    <w:rsid w:val="009F4DE6"/>
    <w:rsid w:val="00A11791"/>
    <w:rsid w:val="00A13C7C"/>
    <w:rsid w:val="00A43A2F"/>
    <w:rsid w:val="00A4732B"/>
    <w:rsid w:val="00A90265"/>
    <w:rsid w:val="00AB1F65"/>
    <w:rsid w:val="00AB3529"/>
    <w:rsid w:val="00AC4AFA"/>
    <w:rsid w:val="00AF5B4C"/>
    <w:rsid w:val="00B14B6A"/>
    <w:rsid w:val="00B31243"/>
    <w:rsid w:val="00B531CA"/>
    <w:rsid w:val="00B9480B"/>
    <w:rsid w:val="00BD4DEA"/>
    <w:rsid w:val="00BE2DE9"/>
    <w:rsid w:val="00BF47E6"/>
    <w:rsid w:val="00C31FE2"/>
    <w:rsid w:val="00C63EB1"/>
    <w:rsid w:val="00C7744A"/>
    <w:rsid w:val="00C94305"/>
    <w:rsid w:val="00CE3640"/>
    <w:rsid w:val="00CF0FB6"/>
    <w:rsid w:val="00CF2848"/>
    <w:rsid w:val="00D0324F"/>
    <w:rsid w:val="00D155FB"/>
    <w:rsid w:val="00D577D1"/>
    <w:rsid w:val="00D66FD0"/>
    <w:rsid w:val="00DA4DA5"/>
    <w:rsid w:val="00DB0E49"/>
    <w:rsid w:val="00DD419D"/>
    <w:rsid w:val="00E2556E"/>
    <w:rsid w:val="00E30FDD"/>
    <w:rsid w:val="00E41456"/>
    <w:rsid w:val="00E43D64"/>
    <w:rsid w:val="00E71D75"/>
    <w:rsid w:val="00E773B4"/>
    <w:rsid w:val="00EA00CD"/>
    <w:rsid w:val="00EA18B8"/>
    <w:rsid w:val="00EB5F3C"/>
    <w:rsid w:val="00EC546F"/>
    <w:rsid w:val="00ED1449"/>
    <w:rsid w:val="00F0016E"/>
    <w:rsid w:val="00F211C7"/>
    <w:rsid w:val="00F30EE8"/>
    <w:rsid w:val="00F61050"/>
    <w:rsid w:val="00F62ACC"/>
    <w:rsid w:val="00F8689E"/>
    <w:rsid w:val="00FA22A0"/>
    <w:rsid w:val="00FC5864"/>
    <w:rsid w:val="00FD6927"/>
    <w:rsid w:val="00FE0721"/>
    <w:rsid w:val="00FF6545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484B7"/>
  <w15:docId w15:val="{764D2D96-7F84-479D-8BB3-29A09D22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70" w:lineRule="auto"/>
      <w:ind w:left="1714" w:firstLine="4"/>
      <w:jc w:val="both"/>
    </w:pPr>
    <w:rPr>
      <w:rFonts w:ascii="Calibri" w:eastAsia="Calibri" w:hAnsi="Calibri" w:cs="Calibri"/>
      <w:color w:val="000000"/>
      <w:sz w:val="18"/>
    </w:rPr>
  </w:style>
  <w:style w:type="paragraph" w:styleId="Ttulo1">
    <w:name w:val="heading 1"/>
    <w:next w:val="Normal"/>
    <w:link w:val="Ttulo1Char"/>
    <w:qFormat/>
    <w:pPr>
      <w:keepNext/>
      <w:keepLines/>
      <w:spacing w:after="0" w:line="265" w:lineRule="auto"/>
      <w:ind w:left="10" w:right="50" w:hanging="10"/>
      <w:jc w:val="center"/>
      <w:outlineLvl w:val="0"/>
    </w:pPr>
    <w:rPr>
      <w:rFonts w:ascii="Calibri" w:eastAsia="Calibri" w:hAnsi="Calibri" w:cs="Calibri"/>
      <w:color w:val="000000"/>
      <w:u w:val="single" w:color="000000"/>
    </w:rPr>
  </w:style>
  <w:style w:type="paragraph" w:styleId="Ttulo2">
    <w:name w:val="heading 2"/>
    <w:next w:val="Normal"/>
    <w:link w:val="Ttulo2Char"/>
    <w:unhideWhenUsed/>
    <w:qFormat/>
    <w:pPr>
      <w:keepNext/>
      <w:keepLines/>
      <w:spacing w:after="0" w:line="265" w:lineRule="auto"/>
      <w:ind w:left="1724" w:hanging="10"/>
      <w:jc w:val="center"/>
      <w:outlineLvl w:val="1"/>
    </w:pPr>
    <w:rPr>
      <w:rFonts w:ascii="Calibri" w:eastAsia="Calibri" w:hAnsi="Calibri" w:cs="Calibri"/>
      <w:color w:val="000000"/>
      <w:sz w:val="18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0" w:line="265" w:lineRule="auto"/>
      <w:ind w:left="1724" w:hanging="10"/>
      <w:jc w:val="center"/>
      <w:outlineLvl w:val="2"/>
    </w:pPr>
    <w:rPr>
      <w:rFonts w:ascii="Calibri" w:eastAsia="Calibri" w:hAnsi="Calibri" w:cs="Calibri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Calibri" w:eastAsia="Calibri" w:hAnsi="Calibri" w:cs="Calibri"/>
      <w:color w:val="000000"/>
      <w:sz w:val="18"/>
    </w:rPr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Ttulo2Char">
    <w:name w:val="Título 2 Char"/>
    <w:link w:val="Ttulo2"/>
    <w:rPr>
      <w:rFonts w:ascii="Calibri" w:eastAsia="Calibri" w:hAnsi="Calibri" w:cs="Calibri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F30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30EE8"/>
    <w:rPr>
      <w:rFonts w:ascii="Calibri" w:eastAsia="Calibri" w:hAnsi="Calibri" w:cs="Calibri"/>
      <w:color w:val="000000"/>
      <w:sz w:val="18"/>
    </w:rPr>
  </w:style>
  <w:style w:type="paragraph" w:styleId="PargrafodaLista">
    <w:name w:val="List Paragraph"/>
    <w:basedOn w:val="Normal"/>
    <w:uiPriority w:val="34"/>
    <w:qFormat/>
    <w:rsid w:val="00656C50"/>
    <w:pPr>
      <w:ind w:left="720"/>
      <w:contextualSpacing/>
    </w:pPr>
  </w:style>
  <w:style w:type="table" w:styleId="Tabelacomgrade">
    <w:name w:val="Table Grid"/>
    <w:basedOn w:val="Tabelanormal"/>
    <w:rsid w:val="00DA4D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_01"/>
    <w:basedOn w:val="Ttulo1"/>
    <w:qFormat/>
    <w:rsid w:val="003C6A0F"/>
    <w:pPr>
      <w:numPr>
        <w:numId w:val="6"/>
      </w:numPr>
      <w:tabs>
        <w:tab w:val="left" w:pos="567"/>
      </w:tabs>
      <w:spacing w:before="240" w:line="240" w:lineRule="auto"/>
      <w:ind w:left="360" w:right="0" w:hanging="10"/>
      <w:jc w:val="both"/>
    </w:pPr>
    <w:rPr>
      <w:rFonts w:ascii="Ecofont_Spranq_eco_Sans" w:eastAsia="MS Gothic" w:hAnsi="Ecofont_Spranq_eco_Sans" w:cs="Times New Roman"/>
      <w:b/>
      <w:bCs/>
      <w:color w:val="auto"/>
      <w:sz w:val="20"/>
      <w:szCs w:val="20"/>
      <w:u w:val="none"/>
    </w:rPr>
  </w:style>
  <w:style w:type="paragraph" w:customStyle="1" w:styleId="Nivel1">
    <w:name w:val="Nivel1"/>
    <w:basedOn w:val="Ttulo1"/>
    <w:next w:val="Normal"/>
    <w:link w:val="Nivel1Char"/>
    <w:qFormat/>
    <w:rsid w:val="000C60A7"/>
    <w:pPr>
      <w:numPr>
        <w:numId w:val="7"/>
      </w:numPr>
      <w:spacing w:before="480" w:after="120" w:line="276" w:lineRule="auto"/>
      <w:ind w:right="0"/>
      <w:jc w:val="both"/>
    </w:pPr>
    <w:rPr>
      <w:rFonts w:ascii="Arial" w:eastAsia="MS Gothic" w:hAnsi="Arial" w:cs="Arial"/>
      <w:b/>
      <w:sz w:val="20"/>
      <w:szCs w:val="20"/>
      <w:u w:val="none"/>
    </w:rPr>
  </w:style>
  <w:style w:type="table" w:customStyle="1" w:styleId="Tabelacomgrade1">
    <w:name w:val="Tabela com grade1"/>
    <w:basedOn w:val="Tabelanormal"/>
    <w:next w:val="Tabelacomgrade"/>
    <w:rsid w:val="000C60A7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rsid w:val="008879B6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8879B6"/>
  </w:style>
  <w:style w:type="paragraph" w:styleId="NormalWeb">
    <w:name w:val="Normal (Web)"/>
    <w:basedOn w:val="Normal"/>
    <w:uiPriority w:val="99"/>
    <w:rsid w:val="008879B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styleId="Textodebalo">
    <w:name w:val="Balloon Text"/>
    <w:basedOn w:val="Normal"/>
    <w:link w:val="TextodebaloChar"/>
    <w:rsid w:val="008879B6"/>
    <w:pPr>
      <w:spacing w:after="0" w:line="240" w:lineRule="auto"/>
      <w:ind w:left="0" w:firstLine="0"/>
      <w:jc w:val="left"/>
    </w:pPr>
    <w:rPr>
      <w:rFonts w:ascii="Tahoma" w:eastAsia="Times New Roman" w:hAnsi="Tahoma" w:cs="Times New Roman"/>
      <w:color w:val="auto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rsid w:val="008879B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Nvel2">
    <w:name w:val="Nível 2"/>
    <w:basedOn w:val="Normal"/>
    <w:next w:val="Normal"/>
    <w:rsid w:val="008879B6"/>
    <w:pPr>
      <w:spacing w:after="120" w:line="240" w:lineRule="auto"/>
      <w:ind w:left="0" w:firstLine="0"/>
    </w:pPr>
    <w:rPr>
      <w:rFonts w:ascii="Arial" w:eastAsia="Times New Roman" w:hAnsi="Arial" w:cs="Times New Roman"/>
      <w:b/>
      <w:color w:val="auto"/>
      <w:sz w:val="20"/>
      <w:szCs w:val="20"/>
    </w:rPr>
  </w:style>
  <w:style w:type="character" w:customStyle="1" w:styleId="normalchar1">
    <w:name w:val="normal__char1"/>
    <w:rsid w:val="008879B6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8879B6"/>
  </w:style>
  <w:style w:type="character" w:styleId="Hyperlink">
    <w:name w:val="Hyperlink"/>
    <w:uiPriority w:val="99"/>
    <w:rsid w:val="008879B6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8879B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ind w:left="0" w:firstLine="0"/>
    </w:pPr>
    <w:rPr>
      <w:rFonts w:ascii="Arial" w:hAnsi="Arial" w:cs="Times New Roman"/>
      <w:i/>
      <w:iCs/>
      <w:sz w:val="20"/>
      <w:szCs w:val="24"/>
      <w:lang w:val="x-none" w:eastAsia="en-US"/>
    </w:rPr>
  </w:style>
  <w:style w:type="character" w:customStyle="1" w:styleId="CitaoChar">
    <w:name w:val="Citação Char"/>
    <w:basedOn w:val="Fontepargpadro"/>
    <w:link w:val="Citao"/>
    <w:uiPriority w:val="29"/>
    <w:rsid w:val="008879B6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  <w:lang w:val="x-none" w:eastAsia="en-US"/>
    </w:rPr>
  </w:style>
  <w:style w:type="paragraph" w:styleId="Commarcadores5">
    <w:name w:val="List Bullet 5"/>
    <w:basedOn w:val="Normal"/>
    <w:rsid w:val="008879B6"/>
    <w:pPr>
      <w:numPr>
        <w:numId w:val="10"/>
      </w:numPr>
      <w:spacing w:after="0" w:line="240" w:lineRule="auto"/>
      <w:contextualSpacing/>
      <w:jc w:val="left"/>
    </w:pPr>
    <w:rPr>
      <w:rFonts w:ascii="Arial" w:eastAsia="Times New Roman" w:hAnsi="Arial" w:cs="Tahoma"/>
      <w:color w:val="auto"/>
      <w:sz w:val="20"/>
      <w:szCs w:val="24"/>
    </w:rPr>
  </w:style>
  <w:style w:type="paragraph" w:customStyle="1" w:styleId="citao2">
    <w:name w:val="citação 2"/>
    <w:basedOn w:val="Citao"/>
    <w:link w:val="citao2Char"/>
    <w:qFormat/>
    <w:rsid w:val="008879B6"/>
    <w:rPr>
      <w:szCs w:val="20"/>
    </w:rPr>
  </w:style>
  <w:style w:type="character" w:customStyle="1" w:styleId="citao2Char">
    <w:name w:val="citação 2 Char"/>
    <w:basedOn w:val="CitaoChar"/>
    <w:link w:val="citao2"/>
    <w:rsid w:val="008879B6"/>
    <w:rPr>
      <w:rFonts w:ascii="Arial" w:eastAsia="Calibri" w:hAnsi="Arial" w:cs="Times New Roman"/>
      <w:i/>
      <w:iCs/>
      <w:color w:val="000000"/>
      <w:sz w:val="20"/>
      <w:szCs w:val="20"/>
      <w:shd w:val="clear" w:color="auto" w:fill="FFFFCC"/>
      <w:lang w:val="x-none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879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879B6"/>
    <w:pPr>
      <w:spacing w:after="0" w:line="240" w:lineRule="auto"/>
      <w:ind w:left="0" w:firstLine="0"/>
      <w:jc w:val="left"/>
    </w:pPr>
    <w:rPr>
      <w:rFonts w:ascii="Arial" w:eastAsia="Times New Roman" w:hAnsi="Arial" w:cs="Tahoma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879B6"/>
    <w:rPr>
      <w:rFonts w:ascii="Arial" w:eastAsia="Times New Roman" w:hAnsi="Arial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8879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8879B6"/>
    <w:rPr>
      <w:rFonts w:ascii="Arial" w:eastAsia="Times New Roman" w:hAnsi="Arial" w:cs="Tahoma"/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8879B6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8879B6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="Arial" w:eastAsia="Times New Roman" w:hAnsi="Arial" w:cs="Tahoma"/>
      <w:color w:val="auto"/>
      <w:sz w:val="20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879B6"/>
    <w:rPr>
      <w:rFonts w:ascii="Arial" w:eastAsia="Times New Roman" w:hAnsi="Arial" w:cs="Tahoma"/>
      <w:sz w:val="20"/>
      <w:szCs w:val="24"/>
    </w:rPr>
  </w:style>
  <w:style w:type="character" w:customStyle="1" w:styleId="Nivel1Char">
    <w:name w:val="Nivel1 Char"/>
    <w:basedOn w:val="Ttulo1Char"/>
    <w:link w:val="Nivel1"/>
    <w:rsid w:val="008879B6"/>
    <w:rPr>
      <w:rFonts w:ascii="Arial" w:eastAsia="MS Gothic" w:hAnsi="Arial" w:cs="Arial"/>
      <w:b/>
      <w:color w:val="000000"/>
      <w:sz w:val="20"/>
      <w:szCs w:val="20"/>
      <w:u w:val="single" w:color="000000"/>
    </w:rPr>
  </w:style>
  <w:style w:type="paragraph" w:styleId="Reviso">
    <w:name w:val="Revision"/>
    <w:hidden/>
    <w:uiPriority w:val="99"/>
    <w:semiHidden/>
    <w:rsid w:val="008879B6"/>
    <w:pPr>
      <w:spacing w:after="0" w:line="240" w:lineRule="auto"/>
    </w:pPr>
    <w:rPr>
      <w:rFonts w:ascii="Arial" w:eastAsia="Times New Roman" w:hAnsi="Arial" w:cs="Tahoma"/>
      <w:sz w:val="20"/>
      <w:szCs w:val="24"/>
    </w:rPr>
  </w:style>
  <w:style w:type="paragraph" w:customStyle="1" w:styleId="PargrafodaLista1">
    <w:name w:val="Parágrafo da Lista1"/>
    <w:basedOn w:val="Normal"/>
    <w:qFormat/>
    <w:rsid w:val="008879B6"/>
    <w:pPr>
      <w:spacing w:after="0" w:line="240" w:lineRule="auto"/>
      <w:ind w:left="720" w:firstLine="0"/>
      <w:jc w:val="left"/>
    </w:pPr>
    <w:rPr>
      <w:rFonts w:ascii="Ecofont_Spranq_eco_Sans" w:eastAsia="Times New Roman" w:hAnsi="Ecofont_Spranq_eco_Sans" w:cs="Ecofont_Spranq_eco_Sans"/>
      <w:color w:val="auto"/>
      <w:sz w:val="24"/>
      <w:szCs w:val="24"/>
    </w:rPr>
  </w:style>
  <w:style w:type="paragraph" w:customStyle="1" w:styleId="Citao1">
    <w:name w:val="Citação1"/>
    <w:basedOn w:val="Normal"/>
    <w:next w:val="Normal"/>
    <w:link w:val="QuoteChar"/>
    <w:qFormat/>
    <w:rsid w:val="008879B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ind w:left="0" w:firstLine="0"/>
    </w:pPr>
    <w:rPr>
      <w:rFonts w:ascii="Ecofont_Spranq_eco_Sans" w:eastAsia="Times New Roman" w:hAnsi="Ecofont_Spranq_eco_Sans" w:cs="Ecofont_Spranq_eco_Sans"/>
      <w:i/>
      <w:iCs/>
      <w:sz w:val="24"/>
      <w:szCs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8879B6"/>
    <w:rPr>
      <w:rFonts w:ascii="Ecofont_Spranq_eco_Sans" w:eastAsia="Times New Roman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SombreamentoMdio1-nfase31">
    <w:name w:val="Sombreamento Médio 1 - Ênfase 31"/>
    <w:basedOn w:val="Normal"/>
    <w:next w:val="Normal"/>
    <w:rsid w:val="008879B6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 w:after="0" w:line="240" w:lineRule="auto"/>
      <w:ind w:left="0" w:firstLine="0"/>
    </w:pPr>
    <w:rPr>
      <w:rFonts w:ascii="Ecofont_Spranq_eco_Sans" w:hAnsi="Ecofont_Spranq_eco_Sans" w:cs="Tahoma"/>
      <w:i/>
      <w:iCs/>
      <w:sz w:val="20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8879B6"/>
  </w:style>
  <w:style w:type="character" w:customStyle="1" w:styleId="Nivel01Char">
    <w:name w:val="Nivel 01 Char"/>
    <w:basedOn w:val="Fontepargpadro"/>
    <w:link w:val="Nivel010"/>
    <w:locked/>
    <w:rsid w:val="008879B6"/>
    <w:rPr>
      <w:rFonts w:ascii="Arial" w:eastAsia="MS Gothic" w:hAnsi="Arial" w:cs="Times New Roman"/>
      <w:b/>
      <w:bCs/>
      <w:color w:val="000000"/>
      <w:sz w:val="32"/>
      <w:szCs w:val="32"/>
    </w:rPr>
  </w:style>
  <w:style w:type="paragraph" w:customStyle="1" w:styleId="Nivel010">
    <w:name w:val="Nivel 01"/>
    <w:basedOn w:val="Ttulo1"/>
    <w:next w:val="Normal"/>
    <w:link w:val="Nivel01Char"/>
    <w:qFormat/>
    <w:rsid w:val="008879B6"/>
    <w:pPr>
      <w:spacing w:before="480" w:after="120" w:line="276" w:lineRule="auto"/>
      <w:ind w:left="360" w:right="-15" w:hanging="360"/>
      <w:jc w:val="both"/>
    </w:pPr>
    <w:rPr>
      <w:rFonts w:ascii="Arial" w:eastAsia="MS Gothic" w:hAnsi="Arial" w:cs="Times New Roman"/>
      <w:b/>
      <w:bCs/>
      <w:sz w:val="32"/>
      <w:szCs w:val="32"/>
      <w:u w:val="none"/>
    </w:rPr>
  </w:style>
  <w:style w:type="paragraph" w:customStyle="1" w:styleId="textojustificado">
    <w:name w:val="texto_justificado"/>
    <w:basedOn w:val="Normal"/>
    <w:rsid w:val="008879B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comgrade3">
    <w:name w:val="Tabela com grade3"/>
    <w:basedOn w:val="Tabelanormal"/>
    <w:next w:val="Tabelacomgrade"/>
    <w:rsid w:val="008879B6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879B6"/>
    <w:rPr>
      <w:b/>
      <w:bCs/>
    </w:rPr>
  </w:style>
  <w:style w:type="character" w:customStyle="1" w:styleId="GradeColorida-nfase1Char">
    <w:name w:val="Grade Colorida - Ênfase 1 Char"/>
    <w:link w:val="GradeColorida-nfase11"/>
    <w:rsid w:val="008879B6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  <w:lang w:val="x-non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879B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ind w:left="0" w:firstLine="0"/>
    </w:pPr>
    <w:rPr>
      <w:rFonts w:ascii="Ecofont_Spranq_eco_Sans" w:hAnsi="Ecofont_Spranq_eco_Sans" w:cs="Ecofont_Spranq_eco_Sans"/>
      <w:i/>
      <w:iCs/>
      <w:sz w:val="22"/>
      <w:szCs w:val="24"/>
      <w:lang w:val="x-none"/>
    </w:rPr>
  </w:style>
  <w:style w:type="character" w:customStyle="1" w:styleId="WW8Num2z1">
    <w:name w:val="WW8Num2z1"/>
    <w:rsid w:val="008879B6"/>
    <w:rPr>
      <w:i w:val="0"/>
    </w:rPr>
  </w:style>
  <w:style w:type="paragraph" w:customStyle="1" w:styleId="PargrafodaLista2">
    <w:name w:val="Parágrafo da Lista2"/>
    <w:basedOn w:val="Normal"/>
    <w:rsid w:val="008879B6"/>
    <w:pPr>
      <w:spacing w:after="0" w:line="240" w:lineRule="auto"/>
      <w:ind w:left="720" w:firstLine="0"/>
      <w:jc w:val="left"/>
    </w:pPr>
    <w:rPr>
      <w:rFonts w:ascii="Ecofont_Spranq_eco_Sans" w:eastAsia="Times New Roman" w:hAnsi="Ecofont_Spranq_eco_Sans" w:cs="Tahoma"/>
      <w:color w:val="auto"/>
      <w:sz w:val="24"/>
      <w:szCs w:val="24"/>
    </w:rPr>
  </w:style>
  <w:style w:type="paragraph" w:customStyle="1" w:styleId="GradeColorida-nfase110">
    <w:name w:val="Grade Colorida - Ênfase 110"/>
    <w:basedOn w:val="Normal"/>
    <w:next w:val="Normal"/>
    <w:rsid w:val="008879B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ind w:left="0" w:firstLine="0"/>
    </w:pPr>
    <w:rPr>
      <w:rFonts w:ascii="Ecofont_Spranq_eco_Sans" w:eastAsia="Times New Roman" w:hAnsi="Ecofont_Spranq_eco_Sans" w:cs="Tahoma"/>
      <w:i/>
      <w:sz w:val="24"/>
      <w:szCs w:val="24"/>
      <w:lang w:eastAsia="en-US"/>
    </w:rPr>
  </w:style>
  <w:style w:type="character" w:styleId="nfase">
    <w:name w:val="Emphasis"/>
    <w:basedOn w:val="Fontepargpadro"/>
    <w:uiPriority w:val="20"/>
    <w:qFormat/>
    <w:rsid w:val="008879B6"/>
    <w:rPr>
      <w:i/>
      <w:iCs/>
    </w:rPr>
  </w:style>
  <w:style w:type="paragraph" w:customStyle="1" w:styleId="Nivel2">
    <w:name w:val="Nivel 2"/>
    <w:link w:val="Nivel2Char"/>
    <w:qFormat/>
    <w:rsid w:val="008879B6"/>
    <w:pPr>
      <w:numPr>
        <w:ilvl w:val="1"/>
        <w:numId w:val="12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</w:rPr>
  </w:style>
  <w:style w:type="paragraph" w:customStyle="1" w:styleId="Nivel10">
    <w:name w:val="Nivel 1"/>
    <w:basedOn w:val="Nivel2"/>
    <w:next w:val="Nivel2"/>
    <w:qFormat/>
    <w:rsid w:val="008879B6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8879B6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8879B6"/>
    <w:pPr>
      <w:numPr>
        <w:ilvl w:val="3"/>
      </w:numPr>
      <w:tabs>
        <w:tab w:val="num" w:pos="360"/>
      </w:tabs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8879B6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Fontepargpadro"/>
    <w:link w:val="Nivel2"/>
    <w:rsid w:val="008879B6"/>
    <w:rPr>
      <w:rFonts w:ascii="Ecofont_Spranq_eco_Sans" w:eastAsia="Arial Unicode MS" w:hAnsi="Ecofont_Spranq_eco_Sans" w:cs="Times New Roman"/>
      <w:sz w:val="20"/>
      <w:szCs w:val="20"/>
    </w:rPr>
  </w:style>
  <w:style w:type="paragraph" w:customStyle="1" w:styleId="PADRO">
    <w:name w:val="PADRÃO"/>
    <w:rsid w:val="008879B6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styleId="Recuodecorpodetexto">
    <w:name w:val="Body Text Indent"/>
    <w:basedOn w:val="Normal"/>
    <w:link w:val="RecuodecorpodetextoChar"/>
    <w:rsid w:val="005E2235"/>
    <w:pPr>
      <w:spacing w:after="0" w:line="240" w:lineRule="auto"/>
      <w:ind w:left="4253" w:firstLine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E2235"/>
    <w:rPr>
      <w:rFonts w:ascii="Times New Roman" w:eastAsia="Times New Roman" w:hAnsi="Times New Roman" w:cs="Times New Roman"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5E2235"/>
    <w:pPr>
      <w:spacing w:after="120" w:line="276" w:lineRule="auto"/>
      <w:ind w:left="0" w:firstLine="0"/>
      <w:jc w:val="left"/>
    </w:pPr>
    <w:rPr>
      <w:rFonts w:eastAsia="Times New Roman" w:cs="Times New Roman"/>
      <w:color w:val="auto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5E2235"/>
    <w:rPr>
      <w:rFonts w:ascii="Calibri" w:eastAsia="Times New Roman" w:hAnsi="Calibri" w:cs="Times New Roman"/>
    </w:rPr>
  </w:style>
  <w:style w:type="table" w:customStyle="1" w:styleId="TableGrid1">
    <w:name w:val="TableGrid1"/>
    <w:rsid w:val="002111C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111C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3B24D1"/>
    <w:rPr>
      <w:color w:val="605E5C"/>
      <w:shd w:val="clear" w:color="auto" w:fill="E1DFDD"/>
    </w:rPr>
  </w:style>
  <w:style w:type="numbering" w:customStyle="1" w:styleId="Semlista2">
    <w:name w:val="Sem lista2"/>
    <w:next w:val="Semlista"/>
    <w:uiPriority w:val="99"/>
    <w:semiHidden/>
    <w:unhideWhenUsed/>
    <w:rsid w:val="007270D0"/>
  </w:style>
  <w:style w:type="paragraph" w:customStyle="1" w:styleId="LpargrafoParecer">
    <w:name w:val="L_parágrafo_Parecer"/>
    <w:basedOn w:val="Cabealho"/>
    <w:link w:val="LpargrafoParecerChar"/>
    <w:autoRedefine/>
    <w:qFormat/>
    <w:rsid w:val="007270D0"/>
    <w:pPr>
      <w:numPr>
        <w:numId w:val="15"/>
      </w:numPr>
      <w:tabs>
        <w:tab w:val="clear" w:pos="4252"/>
        <w:tab w:val="clear" w:pos="8504"/>
        <w:tab w:val="left" w:pos="1418"/>
      </w:tabs>
      <w:spacing w:after="240"/>
      <w:ind w:left="0" w:firstLine="0"/>
    </w:pPr>
    <w:rPr>
      <w:rFonts w:cs="Times New Roman"/>
      <w:sz w:val="24"/>
      <w:szCs w:val="24"/>
      <w:lang w:eastAsia="en-US"/>
    </w:rPr>
  </w:style>
  <w:style w:type="character" w:customStyle="1" w:styleId="LpargrafoParecerChar">
    <w:name w:val="L_parágrafo_Parecer Char"/>
    <w:basedOn w:val="CabealhoChar"/>
    <w:link w:val="LpargrafoParecer"/>
    <w:rsid w:val="007270D0"/>
    <w:rPr>
      <w:rFonts w:ascii="Calibri" w:eastAsia="Calibri" w:hAnsi="Calibri" w:cs="Times New Roman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7270D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Fontepargpadro"/>
    <w:rsid w:val="007270D0"/>
  </w:style>
  <w:style w:type="paragraph" w:styleId="SemEspaamento">
    <w:name w:val="No Spacing"/>
    <w:uiPriority w:val="1"/>
    <w:qFormat/>
    <w:rsid w:val="007270D0"/>
    <w:pPr>
      <w:spacing w:after="0" w:line="240" w:lineRule="auto"/>
    </w:pPr>
    <w:rPr>
      <w:rFonts w:eastAsia="Calibri"/>
      <w:lang w:eastAsia="en-US"/>
    </w:rPr>
  </w:style>
  <w:style w:type="character" w:customStyle="1" w:styleId="eop">
    <w:name w:val="eop"/>
    <w:basedOn w:val="Fontepargpadro"/>
    <w:rsid w:val="007270D0"/>
  </w:style>
  <w:style w:type="paragraph" w:customStyle="1" w:styleId="LO-Normal">
    <w:name w:val="LO-Normal"/>
    <w:qFormat/>
    <w:rsid w:val="007270D0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character" w:customStyle="1" w:styleId="HiperlinkVisitado1">
    <w:name w:val="HiperlinkVisitado1"/>
    <w:basedOn w:val="Fontepargpadro"/>
    <w:uiPriority w:val="99"/>
    <w:semiHidden/>
    <w:unhideWhenUsed/>
    <w:rsid w:val="007270D0"/>
    <w:rPr>
      <w:color w:val="954F72"/>
      <w:u w:val="single"/>
    </w:rPr>
  </w:style>
  <w:style w:type="paragraph" w:customStyle="1" w:styleId="Estilo1">
    <w:name w:val="Estilo1"/>
    <w:basedOn w:val="Normal"/>
    <w:link w:val="Estilo1Char"/>
    <w:qFormat/>
    <w:rsid w:val="007270D0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ind w:left="0" w:firstLine="0"/>
      <w:jc w:val="left"/>
    </w:pPr>
    <w:rPr>
      <w:rFonts w:ascii="Arial" w:hAnsi="Arial" w:cs="Arial"/>
      <w:i/>
      <w:iCs/>
      <w:color w:val="auto"/>
      <w:sz w:val="20"/>
      <w:szCs w:val="20"/>
      <w:lang w:eastAsia="en-US"/>
    </w:rPr>
  </w:style>
  <w:style w:type="character" w:customStyle="1" w:styleId="Estilo1Char">
    <w:name w:val="Estilo1 Char"/>
    <w:basedOn w:val="Fontepargpadro"/>
    <w:link w:val="Estilo1"/>
    <w:rsid w:val="007270D0"/>
    <w:rPr>
      <w:rFonts w:ascii="Arial" w:eastAsia="Calibri" w:hAnsi="Arial" w:cs="Arial"/>
      <w:i/>
      <w:iCs/>
      <w:sz w:val="20"/>
      <w:szCs w:val="20"/>
      <w:shd w:val="clear" w:color="auto" w:fill="FFFFCC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7270D0"/>
    <w:rPr>
      <w:color w:val="954F72" w:themeColor="followed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0B31B3"/>
    <w:pPr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none"/>
    </w:rPr>
  </w:style>
  <w:style w:type="paragraph" w:styleId="Sumrio1">
    <w:name w:val="toc 1"/>
    <w:basedOn w:val="Normal"/>
    <w:next w:val="Normal"/>
    <w:autoRedefine/>
    <w:uiPriority w:val="39"/>
    <w:unhideWhenUsed/>
    <w:rsid w:val="004E1741"/>
    <w:pPr>
      <w:tabs>
        <w:tab w:val="right" w:leader="dot" w:pos="9639"/>
      </w:tabs>
      <w:spacing w:after="100" w:line="259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0B31B3"/>
    <w:pPr>
      <w:spacing w:after="100" w:line="259" w:lineRule="auto"/>
      <w:ind w:left="22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elacomgrade4">
    <w:name w:val="Tabela com grade4"/>
    <w:basedOn w:val="Tabelanormal"/>
    <w:next w:val="Tabelacomgrade"/>
    <w:rsid w:val="001A3041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" TargetMode="External"/><Relationship Id="rId1" Type="http://schemas.openxmlformats.org/officeDocument/2006/relationships/hyperlink" Target="mailto:atendimento@cauro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D35F0-1869-4A16-A710-BB9915DF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1312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 RO</dc:creator>
  <cp:keywords/>
  <cp:lastModifiedBy>Jeferson Schurmann</cp:lastModifiedBy>
  <cp:revision>2</cp:revision>
  <cp:lastPrinted>2020-10-29T16:19:00Z</cp:lastPrinted>
  <dcterms:created xsi:type="dcterms:W3CDTF">2020-10-29T16:33:00Z</dcterms:created>
  <dcterms:modified xsi:type="dcterms:W3CDTF">2020-10-29T16:33:00Z</dcterms:modified>
</cp:coreProperties>
</file>